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C8" w:rsidRDefault="00EA3BC8" w:rsidP="00EA3BC8">
      <w:pPr>
        <w:spacing w:before="268"/>
        <w:rPr>
          <w:b/>
          <w:color w:val="0070C0"/>
          <w:sz w:val="40"/>
          <w:szCs w:val="40"/>
        </w:rPr>
      </w:pPr>
      <w:r w:rsidRPr="00377023">
        <w:rPr>
          <w:b/>
          <w:color w:val="0070C0"/>
          <w:sz w:val="40"/>
          <w:szCs w:val="40"/>
        </w:rPr>
        <w:t xml:space="preserve">Roster </w:t>
      </w:r>
      <w:r>
        <w:rPr>
          <w:b/>
          <w:color w:val="0070C0"/>
          <w:sz w:val="40"/>
          <w:szCs w:val="40"/>
        </w:rPr>
        <w:t>Report</w:t>
      </w:r>
      <w:r w:rsidRPr="00377023">
        <w:rPr>
          <w:b/>
          <w:color w:val="0070C0"/>
          <w:sz w:val="40"/>
          <w:szCs w:val="40"/>
        </w:rPr>
        <w:t xml:space="preserve"> in Performance Matters</w:t>
      </w:r>
    </w:p>
    <w:p w:rsidR="006E5A57" w:rsidRDefault="006E5A57" w:rsidP="006E5A57">
      <w:pPr>
        <w:rPr>
          <w:rFonts w:ascii="Calibri" w:hAnsi="Calibri"/>
          <w:color w:val="1F497D"/>
          <w:sz w:val="24"/>
          <w:szCs w:val="24"/>
        </w:rPr>
      </w:pPr>
      <w:r w:rsidRPr="006E5A57">
        <w:rPr>
          <w:rFonts w:ascii="Calibri" w:hAnsi="Calibri"/>
          <w:color w:val="1F497D"/>
          <w:sz w:val="24"/>
          <w:szCs w:val="24"/>
        </w:rPr>
        <w:t xml:space="preserve">Each building site administrator (principal) can run a report on their staff participation in professional development. The process for this has changed slightly and the steps are outlined in </w:t>
      </w:r>
      <w:r w:rsidRPr="006E5A57">
        <w:rPr>
          <w:rFonts w:ascii="Calibri" w:hAnsi="Calibri"/>
          <w:color w:val="1F497D"/>
          <w:sz w:val="24"/>
          <w:szCs w:val="24"/>
        </w:rPr>
        <w:t>this</w:t>
      </w:r>
      <w:r w:rsidRPr="006E5A57">
        <w:rPr>
          <w:rFonts w:ascii="Calibri" w:hAnsi="Calibri"/>
          <w:color w:val="1F497D"/>
          <w:sz w:val="24"/>
          <w:szCs w:val="24"/>
        </w:rPr>
        <w:t xml:space="preserve"> document. Only the principals, as the site administrator have access to this report. They can share the data with their administrative team once the report is run. The report is specific to each building (site). </w:t>
      </w:r>
    </w:p>
    <w:p w:rsidR="006E5A57" w:rsidRPr="006E5A57" w:rsidRDefault="006E5A57" w:rsidP="006E5A57">
      <w:pPr>
        <w:rPr>
          <w:rFonts w:ascii="Calibri" w:hAnsi="Calibri"/>
          <w:color w:val="1F497D"/>
          <w:sz w:val="24"/>
          <w:szCs w:val="24"/>
        </w:rPr>
      </w:pPr>
      <w:bookmarkStart w:id="0" w:name="_GoBack"/>
      <w:bookmarkEnd w:id="0"/>
      <w:r w:rsidRPr="006E5A57">
        <w:rPr>
          <w:rFonts w:ascii="Calibri" w:hAnsi="Calibri"/>
          <w:color w:val="1F497D"/>
          <w:sz w:val="24"/>
          <w:szCs w:val="24"/>
        </w:rPr>
        <w:t>Please contact the PD department with any questions.</w:t>
      </w:r>
    </w:p>
    <w:p w:rsidR="00EE32B1" w:rsidRDefault="00EE32B1" w:rsidP="00EA3BC8">
      <w:pPr>
        <w:pStyle w:val="NormalWeb"/>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5334000</wp:posOffset>
                </wp:positionH>
                <wp:positionV relativeFrom="paragraph">
                  <wp:posOffset>398145</wp:posOffset>
                </wp:positionV>
                <wp:extent cx="914400" cy="279400"/>
                <wp:effectExtent l="19050" t="19050" r="38100" b="63500"/>
                <wp:wrapNone/>
                <wp:docPr id="5" name="Straight Arrow Connector 5"/>
                <wp:cNvGraphicFramePr/>
                <a:graphic xmlns:a="http://schemas.openxmlformats.org/drawingml/2006/main">
                  <a:graphicData uri="http://schemas.microsoft.com/office/word/2010/wordprocessingShape">
                    <wps:wsp>
                      <wps:cNvCnPr/>
                      <wps:spPr>
                        <a:xfrm>
                          <a:off x="0" y="0"/>
                          <a:ext cx="914400" cy="2794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784DE7" id="_x0000_t32" coordsize="21600,21600" o:spt="32" o:oned="t" path="m,l21600,21600e" filled="f">
                <v:path arrowok="t" fillok="f" o:connecttype="none"/>
                <o:lock v:ext="edit" shapetype="t"/>
              </v:shapetype>
              <v:shape id="Straight Arrow Connector 5" o:spid="_x0000_s1026" type="#_x0000_t32" style="position:absolute;margin-left:420pt;margin-top:31.35pt;width:1in;height: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" strokecolor="red" strokeweight="3pt">
                <v:stroke endarrow="block" joinstyle="miter"/>
              </v:shape>
            </w:pict>
          </mc:Fallback>
        </mc:AlternateContent>
      </w:r>
      <w:r w:rsidR="00EA3BC8" w:rsidRPr="00C06ACC">
        <w:rPr>
          <w:sz w:val="28"/>
          <w:szCs w:val="28"/>
        </w:rPr>
        <w:t xml:space="preserve">In Performance Matters - </w:t>
      </w:r>
      <w:r w:rsidR="00EA3BC8" w:rsidRPr="00C06ACC">
        <w:rPr>
          <w:sz w:val="28"/>
          <w:szCs w:val="28"/>
          <w:highlight w:val="green"/>
        </w:rPr>
        <w:t>Administration</w:t>
      </w:r>
      <w:r w:rsidR="00EA3BC8" w:rsidRPr="00C06ACC">
        <w:rPr>
          <w:sz w:val="28"/>
          <w:szCs w:val="28"/>
        </w:rPr>
        <w:t xml:space="preserve"> - Select </w:t>
      </w:r>
      <w:r w:rsidR="00EA3BC8" w:rsidRPr="00C06ACC">
        <w:rPr>
          <w:sz w:val="28"/>
          <w:szCs w:val="28"/>
          <w:highlight w:val="green"/>
        </w:rPr>
        <w:t>Ad hoc Reporting</w:t>
      </w:r>
      <w:r w:rsidR="00EA3BC8" w:rsidRPr="00C06ACC">
        <w:rPr>
          <w:sz w:val="28"/>
          <w:szCs w:val="28"/>
        </w:rPr>
        <w:t xml:space="preserve"> on the left menu - Scroll down to Roster and select </w:t>
      </w:r>
      <w:r w:rsidRPr="00EE32B1">
        <w:rPr>
          <w:sz w:val="28"/>
          <w:szCs w:val="28"/>
          <w:highlight w:val="green"/>
        </w:rPr>
        <w:t>Arrow</w:t>
      </w:r>
      <w:r>
        <w:rPr>
          <w:sz w:val="28"/>
          <w:szCs w:val="28"/>
        </w:rPr>
        <w:t xml:space="preserve"> all the way on the right</w:t>
      </w:r>
      <w:r w:rsidR="007F4659">
        <w:rPr>
          <w:sz w:val="28"/>
          <w:szCs w:val="28"/>
        </w:rPr>
        <w:t>.</w:t>
      </w:r>
      <w:r>
        <w:rPr>
          <w:noProof/>
          <w:sz w:val="28"/>
          <w:szCs w:val="28"/>
        </w:rPr>
        <w:drawing>
          <wp:inline distT="0" distB="0" distL="0" distR="0">
            <wp:extent cx="6858000" cy="473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ter report.PNG"/>
                    <pic:cNvPicPr/>
                  </pic:nvPicPr>
                  <pic:blipFill>
                    <a:blip r:embed="rId4">
                      <a:extLst>
                        <a:ext uri="{28A0092B-C50C-407E-A947-70E740481C1C}">
                          <a14:useLocalDpi xmlns:a14="http://schemas.microsoft.com/office/drawing/2010/main" val="0"/>
                        </a:ext>
                      </a:extLst>
                    </a:blip>
                    <a:stretch>
                      <a:fillRect/>
                    </a:stretch>
                  </pic:blipFill>
                  <pic:spPr>
                    <a:xfrm>
                      <a:off x="0" y="0"/>
                      <a:ext cx="6858000" cy="473075"/>
                    </a:xfrm>
                    <a:prstGeom prst="rect">
                      <a:avLst/>
                    </a:prstGeom>
                  </pic:spPr>
                </pic:pic>
              </a:graphicData>
            </a:graphic>
          </wp:inline>
        </w:drawing>
      </w:r>
    </w:p>
    <w:p w:rsidR="00EE32B1" w:rsidRDefault="00EE32B1" w:rsidP="00EA3BC8">
      <w:pPr>
        <w:pStyle w:val="NormalWeb"/>
        <w:rPr>
          <w:sz w:val="28"/>
          <w:szCs w:val="28"/>
          <w:shd w:val="clear" w:color="auto" w:fill="FFFFFF"/>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4184650</wp:posOffset>
                </wp:positionH>
                <wp:positionV relativeFrom="paragraph">
                  <wp:posOffset>1125855</wp:posOffset>
                </wp:positionV>
                <wp:extent cx="876300" cy="730250"/>
                <wp:effectExtent l="38100" t="19050" r="19050" b="50800"/>
                <wp:wrapNone/>
                <wp:docPr id="12" name="Straight Arrow Connector 12"/>
                <wp:cNvGraphicFramePr/>
                <a:graphic xmlns:a="http://schemas.openxmlformats.org/drawingml/2006/main">
                  <a:graphicData uri="http://schemas.microsoft.com/office/word/2010/wordprocessingShape">
                    <wps:wsp>
                      <wps:cNvCnPr/>
                      <wps:spPr>
                        <a:xfrm flipH="1">
                          <a:off x="0" y="0"/>
                          <a:ext cx="876300" cy="7302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1F35F" id="Straight Arrow Connector 12" o:spid="_x0000_s1026" type="#_x0000_t32" style="position:absolute;margin-left:329.5pt;margin-top:88.65pt;width:69pt;height:5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" strokecolor="red" strokeweight="3pt">
                <v:stroke endarrow="block" joinstyle="miter"/>
              </v:shape>
            </w:pict>
          </mc:Fallback>
        </mc:AlternateContent>
      </w:r>
      <w:r>
        <w:rPr>
          <w:noProof/>
          <w:sz w:val="28"/>
          <w:szCs w:val="28"/>
          <w:shd w:val="clear" w:color="auto" w:fill="FFFFFF"/>
        </w:rPr>
        <w:drawing>
          <wp:anchor distT="0" distB="0" distL="114300" distR="114300" simplePos="0" relativeHeight="251661312" behindDoc="1" locked="0" layoutInCell="1" allowOverlap="1">
            <wp:simplePos x="0" y="0"/>
            <wp:positionH relativeFrom="column">
              <wp:posOffset>3276600</wp:posOffset>
            </wp:positionH>
            <wp:positionV relativeFrom="paragraph">
              <wp:posOffset>1456055</wp:posOffset>
            </wp:positionV>
            <wp:extent cx="1717675" cy="793115"/>
            <wp:effectExtent l="0" t="0" r="0" b="6985"/>
            <wp:wrapTight wrapText="bothSides">
              <wp:wrapPolygon edited="0">
                <wp:start x="0" y="0"/>
                <wp:lineTo x="0" y="21271"/>
                <wp:lineTo x="21321" y="21271"/>
                <wp:lineTo x="213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un.PNG"/>
                    <pic:cNvPicPr/>
                  </pic:nvPicPr>
                  <pic:blipFill>
                    <a:blip r:embed="rId5">
                      <a:extLst>
                        <a:ext uri="{28A0092B-C50C-407E-A947-70E740481C1C}">
                          <a14:useLocalDpi xmlns:a14="http://schemas.microsoft.com/office/drawing/2010/main" val="0"/>
                        </a:ext>
                      </a:extLst>
                    </a:blip>
                    <a:stretch>
                      <a:fillRect/>
                    </a:stretch>
                  </pic:blipFill>
                  <pic:spPr>
                    <a:xfrm>
                      <a:off x="0" y="0"/>
                      <a:ext cx="1717675" cy="793115"/>
                    </a:xfrm>
                    <a:prstGeom prst="rect">
                      <a:avLst/>
                    </a:prstGeom>
                  </pic:spPr>
                </pic:pic>
              </a:graphicData>
            </a:graphic>
          </wp:anchor>
        </w:drawing>
      </w:r>
      <w:r w:rsidRPr="00EE32B1">
        <w:rPr>
          <w:noProof/>
          <w:sz w:val="28"/>
          <w:szCs w:val="28"/>
          <w:highlight w:val="green"/>
        </w:rPr>
        <mc:AlternateContent>
          <mc:Choice Requires="wps">
            <w:drawing>
              <wp:anchor distT="0" distB="0" distL="114300" distR="114300" simplePos="0" relativeHeight="251660288" behindDoc="0" locked="0" layoutInCell="1" allowOverlap="1">
                <wp:simplePos x="0" y="0"/>
                <wp:positionH relativeFrom="column">
                  <wp:posOffset>-203200</wp:posOffset>
                </wp:positionH>
                <wp:positionV relativeFrom="paragraph">
                  <wp:posOffset>725805</wp:posOffset>
                </wp:positionV>
                <wp:extent cx="914400" cy="444500"/>
                <wp:effectExtent l="19050" t="19050" r="57150" b="50800"/>
                <wp:wrapNone/>
                <wp:docPr id="7" name="Straight Arrow Connector 7"/>
                <wp:cNvGraphicFramePr/>
                <a:graphic xmlns:a="http://schemas.openxmlformats.org/drawingml/2006/main">
                  <a:graphicData uri="http://schemas.microsoft.com/office/word/2010/wordprocessingShape">
                    <wps:wsp>
                      <wps:cNvCnPr/>
                      <wps:spPr>
                        <a:xfrm>
                          <a:off x="0" y="0"/>
                          <a:ext cx="914400" cy="4445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FAB0A" id="Straight Arrow Connector 7" o:spid="_x0000_s1026" type="#_x0000_t32" style="position:absolute;margin-left:-16pt;margin-top:57.15pt;width:1in;height: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" strokecolor="red" strokeweight="3pt">
                <v:stroke endarrow="block" joinstyle="miter"/>
              </v:shape>
            </w:pict>
          </mc:Fallback>
        </mc:AlternateContent>
      </w:r>
      <w:r w:rsidRPr="00EE32B1">
        <w:rPr>
          <w:sz w:val="28"/>
          <w:szCs w:val="28"/>
          <w:highlight w:val="green"/>
        </w:rPr>
        <w:t>Click the</w:t>
      </w:r>
      <w:r>
        <w:rPr>
          <w:sz w:val="28"/>
          <w:szCs w:val="28"/>
        </w:rPr>
        <w:t xml:space="preserve"> </w:t>
      </w:r>
      <w:r>
        <w:rPr>
          <w:noProof/>
          <w:sz w:val="28"/>
          <w:szCs w:val="28"/>
        </w:rPr>
        <w:drawing>
          <wp:inline distT="0" distB="0" distL="0" distR="0">
            <wp:extent cx="253999" cy="2082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iggle.PNG"/>
                    <pic:cNvPicPr/>
                  </pic:nvPicPr>
                  <pic:blipFill>
                    <a:blip r:embed="rId6">
                      <a:extLst>
                        <a:ext uri="{28A0092B-C50C-407E-A947-70E740481C1C}">
                          <a14:useLocalDpi xmlns:a14="http://schemas.microsoft.com/office/drawing/2010/main" val="0"/>
                        </a:ext>
                      </a:extLst>
                    </a:blip>
                    <a:stretch>
                      <a:fillRect/>
                    </a:stretch>
                  </pic:blipFill>
                  <pic:spPr>
                    <a:xfrm>
                      <a:off x="0" y="0"/>
                      <a:ext cx="264854" cy="217181"/>
                    </a:xfrm>
                    <a:prstGeom prst="rect">
                      <a:avLst/>
                    </a:prstGeom>
                  </pic:spPr>
                </pic:pic>
              </a:graphicData>
            </a:graphic>
          </wp:inline>
        </w:drawing>
      </w:r>
      <w:r>
        <w:rPr>
          <w:sz w:val="28"/>
          <w:szCs w:val="28"/>
        </w:rPr>
        <w:t>in front of</w:t>
      </w:r>
      <w:r w:rsidR="00C06ACC" w:rsidRPr="00C06ACC">
        <w:rPr>
          <w:sz w:val="28"/>
          <w:szCs w:val="28"/>
        </w:rPr>
        <w:t xml:space="preserve"> </w:t>
      </w:r>
      <w:r>
        <w:rPr>
          <w:sz w:val="28"/>
          <w:szCs w:val="28"/>
          <w:shd w:val="clear" w:color="auto" w:fill="FFFFFF"/>
        </w:rPr>
        <w:t>18/19</w:t>
      </w:r>
      <w:r w:rsidR="00C06ACC" w:rsidRPr="00C06ACC">
        <w:rPr>
          <w:sz w:val="28"/>
          <w:szCs w:val="28"/>
          <w:shd w:val="clear" w:color="auto" w:fill="FFFFFF"/>
        </w:rPr>
        <w:t xml:space="preserve"> PD Roster Report. </w:t>
      </w:r>
      <w:r>
        <w:rPr>
          <w:noProof/>
          <w:sz w:val="28"/>
          <w:szCs w:val="28"/>
          <w:shd w:val="clear" w:color="auto" w:fill="FFFFFF"/>
        </w:rPr>
        <w:drawing>
          <wp:inline distT="0" distB="0" distL="0" distR="0">
            <wp:extent cx="5191850" cy="1133633"/>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19 roster.PNG"/>
                    <pic:cNvPicPr/>
                  </pic:nvPicPr>
                  <pic:blipFill>
                    <a:blip r:embed="rId7">
                      <a:extLst>
                        <a:ext uri="{28A0092B-C50C-407E-A947-70E740481C1C}">
                          <a14:useLocalDpi xmlns:a14="http://schemas.microsoft.com/office/drawing/2010/main" val="0"/>
                        </a:ext>
                      </a:extLst>
                    </a:blip>
                    <a:stretch>
                      <a:fillRect/>
                    </a:stretch>
                  </pic:blipFill>
                  <pic:spPr>
                    <a:xfrm>
                      <a:off x="0" y="0"/>
                      <a:ext cx="5191850" cy="1133633"/>
                    </a:xfrm>
                    <a:prstGeom prst="rect">
                      <a:avLst/>
                    </a:prstGeom>
                  </pic:spPr>
                </pic:pic>
              </a:graphicData>
            </a:graphic>
          </wp:inline>
        </w:drawing>
      </w:r>
    </w:p>
    <w:p w:rsidR="00EE32B1" w:rsidRDefault="00C06ACC" w:rsidP="00EA3BC8">
      <w:pPr>
        <w:pStyle w:val="NormalWeb"/>
        <w:rPr>
          <w:sz w:val="28"/>
          <w:szCs w:val="28"/>
          <w:shd w:val="clear" w:color="auto" w:fill="FFFFFF"/>
        </w:rPr>
      </w:pPr>
      <w:r w:rsidRPr="00C06ACC">
        <w:rPr>
          <w:sz w:val="28"/>
          <w:szCs w:val="28"/>
          <w:shd w:val="clear" w:color="auto" w:fill="FFFFFF"/>
        </w:rPr>
        <w:t xml:space="preserve">Then choose </w:t>
      </w:r>
      <w:r w:rsidRPr="00C06ACC">
        <w:rPr>
          <w:sz w:val="28"/>
          <w:szCs w:val="28"/>
          <w:highlight w:val="green"/>
          <w:shd w:val="clear" w:color="auto" w:fill="FFFFFF"/>
        </w:rPr>
        <w:t>Run</w:t>
      </w:r>
      <w:r w:rsidRPr="00C06ACC">
        <w:rPr>
          <w:sz w:val="28"/>
          <w:szCs w:val="28"/>
          <w:shd w:val="clear" w:color="auto" w:fill="FFFFFF"/>
        </w:rPr>
        <w:t xml:space="preserve"> from the next screen. </w:t>
      </w:r>
    </w:p>
    <w:p w:rsidR="00EE32B1" w:rsidRDefault="00EE32B1" w:rsidP="00EA3BC8">
      <w:pPr>
        <w:pStyle w:val="NormalWeb"/>
        <w:rPr>
          <w:sz w:val="28"/>
          <w:szCs w:val="28"/>
          <w:shd w:val="clear" w:color="auto" w:fill="FFFFFF"/>
        </w:rPr>
      </w:pPr>
    </w:p>
    <w:p w:rsidR="0073188D" w:rsidRDefault="0073188D" w:rsidP="00EA3BC8">
      <w:pPr>
        <w:pStyle w:val="NormalWeb"/>
        <w:rPr>
          <w:sz w:val="28"/>
          <w:szCs w:val="28"/>
          <w:shd w:val="clear" w:color="auto" w:fill="FFFFFF"/>
        </w:rPr>
      </w:pPr>
      <w:r>
        <w:rPr>
          <w:noProof/>
          <w:sz w:val="28"/>
          <w:szCs w:val="28"/>
          <w:shd w:val="clear" w:color="auto" w:fill="FFFFFF"/>
        </w:rPr>
        <w:drawing>
          <wp:anchor distT="0" distB="0" distL="114300" distR="114300" simplePos="0" relativeHeight="251663360" behindDoc="1" locked="0" layoutInCell="1" allowOverlap="1">
            <wp:simplePos x="0" y="0"/>
            <wp:positionH relativeFrom="column">
              <wp:posOffset>1644650</wp:posOffset>
            </wp:positionH>
            <wp:positionV relativeFrom="paragraph">
              <wp:posOffset>431165</wp:posOffset>
            </wp:positionV>
            <wp:extent cx="379730" cy="615950"/>
            <wp:effectExtent l="0" t="0" r="1270" b="0"/>
            <wp:wrapTight wrapText="bothSides">
              <wp:wrapPolygon edited="0">
                <wp:start x="0" y="0"/>
                <wp:lineTo x="0" y="20709"/>
                <wp:lineTo x="20589" y="20709"/>
                <wp:lineTo x="2058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urglass eye.PNG"/>
                    <pic:cNvPicPr/>
                  </pic:nvPicPr>
                  <pic:blipFill>
                    <a:blip r:embed="rId8">
                      <a:extLst>
                        <a:ext uri="{28A0092B-C50C-407E-A947-70E740481C1C}">
                          <a14:useLocalDpi xmlns:a14="http://schemas.microsoft.com/office/drawing/2010/main" val="0"/>
                        </a:ext>
                      </a:extLst>
                    </a:blip>
                    <a:stretch>
                      <a:fillRect/>
                    </a:stretch>
                  </pic:blipFill>
                  <pic:spPr>
                    <a:xfrm>
                      <a:off x="0" y="0"/>
                      <a:ext cx="379730" cy="615950"/>
                    </a:xfrm>
                    <a:prstGeom prst="rect">
                      <a:avLst/>
                    </a:prstGeom>
                  </pic:spPr>
                </pic:pic>
              </a:graphicData>
            </a:graphic>
            <wp14:sizeRelH relativeFrom="margin">
              <wp14:pctWidth>0</wp14:pctWidth>
            </wp14:sizeRelH>
            <wp14:sizeRelV relativeFrom="margin">
              <wp14:pctHeight>0</wp14:pctHeight>
            </wp14:sizeRelV>
          </wp:anchor>
        </w:drawing>
      </w:r>
      <w:r w:rsidR="00EE32B1">
        <w:rPr>
          <w:sz w:val="28"/>
          <w:szCs w:val="28"/>
          <w:shd w:val="clear" w:color="auto" w:fill="FFFFFF"/>
        </w:rPr>
        <w:t>A list of most recent reports will open. The hourglass symbol means your report is processing. You will receive an email when your report is ready.  The eye symbol means your report is view-able now</w:t>
      </w:r>
      <w:r>
        <w:rPr>
          <w:sz w:val="28"/>
          <w:szCs w:val="28"/>
          <w:shd w:val="clear" w:color="auto" w:fill="FFFFFF"/>
        </w:rPr>
        <w:t xml:space="preserve">. </w:t>
      </w:r>
    </w:p>
    <w:p w:rsidR="00EE32B1" w:rsidRDefault="0073188D" w:rsidP="00EA3BC8">
      <w:pPr>
        <w:pStyle w:val="NormalWeb"/>
        <w:rPr>
          <w:sz w:val="28"/>
          <w:szCs w:val="28"/>
          <w:shd w:val="clear" w:color="auto" w:fill="FFFFFF"/>
        </w:rPr>
      </w:pPr>
      <w:r>
        <w:rPr>
          <w:noProof/>
          <w:sz w:val="28"/>
          <w:szCs w:val="28"/>
        </w:rPr>
        <w:drawing>
          <wp:anchor distT="0" distB="0" distL="114300" distR="114300" simplePos="0" relativeHeight="251664384" behindDoc="1" locked="0" layoutInCell="1" allowOverlap="1">
            <wp:simplePos x="0" y="0"/>
            <wp:positionH relativeFrom="column">
              <wp:posOffset>4083050</wp:posOffset>
            </wp:positionH>
            <wp:positionV relativeFrom="paragraph">
              <wp:posOffset>186055</wp:posOffset>
            </wp:positionV>
            <wp:extent cx="2762250" cy="1085850"/>
            <wp:effectExtent l="0" t="0" r="0" b="0"/>
            <wp:wrapTight wrapText="bothSides">
              <wp:wrapPolygon edited="0">
                <wp:start x="0" y="0"/>
                <wp:lineTo x="0" y="21221"/>
                <wp:lineTo x="21451" y="21221"/>
                <wp:lineTo x="2145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sv.PNG"/>
                    <pic:cNvPicPr/>
                  </pic:nvPicPr>
                  <pic:blipFill>
                    <a:blip r:embed="rId9">
                      <a:extLst>
                        <a:ext uri="{28A0092B-C50C-407E-A947-70E740481C1C}">
                          <a14:useLocalDpi xmlns:a14="http://schemas.microsoft.com/office/drawing/2010/main" val="0"/>
                        </a:ext>
                      </a:extLst>
                    </a:blip>
                    <a:stretch>
                      <a:fillRect/>
                    </a:stretch>
                  </pic:blipFill>
                  <pic:spPr>
                    <a:xfrm>
                      <a:off x="0" y="0"/>
                      <a:ext cx="2762250" cy="1085850"/>
                    </a:xfrm>
                    <a:prstGeom prst="rect">
                      <a:avLst/>
                    </a:prstGeom>
                  </pic:spPr>
                </pic:pic>
              </a:graphicData>
            </a:graphic>
          </wp:anchor>
        </w:drawing>
      </w:r>
    </w:p>
    <w:p w:rsidR="0073188D" w:rsidRDefault="0073188D" w:rsidP="00EA3BC8">
      <w:pPr>
        <w:pStyle w:val="NormalWeb"/>
        <w:rPr>
          <w:sz w:val="28"/>
          <w:szCs w:val="28"/>
          <w:shd w:val="clear" w:color="auto" w:fill="FFFFFF"/>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4076700</wp:posOffset>
                </wp:positionH>
                <wp:positionV relativeFrom="paragraph">
                  <wp:posOffset>165735</wp:posOffset>
                </wp:positionV>
                <wp:extent cx="1339850" cy="57150"/>
                <wp:effectExtent l="19050" t="57150" r="69850" b="95250"/>
                <wp:wrapNone/>
                <wp:docPr id="15" name="Straight Arrow Connector 15"/>
                <wp:cNvGraphicFramePr/>
                <a:graphic xmlns:a="http://schemas.openxmlformats.org/drawingml/2006/main">
                  <a:graphicData uri="http://schemas.microsoft.com/office/word/2010/wordprocessingShape">
                    <wps:wsp>
                      <wps:cNvCnPr/>
                      <wps:spPr>
                        <a:xfrm>
                          <a:off x="0" y="0"/>
                          <a:ext cx="1339850" cy="571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11955" id="Straight Arrow Connector 15" o:spid="_x0000_s1026" type="#_x0000_t32" style="position:absolute;margin-left:321pt;margin-top:13.05pt;width:105.5pt;height: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" strokecolor="red" strokeweight="3pt">
                <v:stroke endarrow="block" joinstyle="miter"/>
              </v:shape>
            </w:pict>
          </mc:Fallback>
        </mc:AlternateContent>
      </w:r>
      <w:r w:rsidRPr="0073188D">
        <w:rPr>
          <w:sz w:val="28"/>
          <w:szCs w:val="28"/>
          <w:highlight w:val="green"/>
          <w:shd w:val="clear" w:color="auto" w:fill="FFFFFF"/>
        </w:rPr>
        <w:t>Click</w:t>
      </w:r>
      <w:r>
        <w:rPr>
          <w:sz w:val="28"/>
          <w:szCs w:val="28"/>
          <w:shd w:val="clear" w:color="auto" w:fill="FFFFFF"/>
        </w:rPr>
        <w:t xml:space="preserve"> the eye to open your report to view.</w:t>
      </w:r>
    </w:p>
    <w:p w:rsidR="007F4659" w:rsidRDefault="007F4659" w:rsidP="00EA3BC8">
      <w:pPr>
        <w:pStyle w:val="NormalWeb"/>
        <w:rPr>
          <w:sz w:val="28"/>
          <w:szCs w:val="28"/>
          <w:shd w:val="clear" w:color="auto" w:fill="FFFFFF"/>
        </w:rPr>
      </w:pPr>
    </w:p>
    <w:p w:rsidR="00EA3BC8" w:rsidRDefault="0073188D" w:rsidP="00EA3BC8">
      <w:pPr>
        <w:pStyle w:val="NormalWeb"/>
        <w:rPr>
          <w:sz w:val="28"/>
          <w:szCs w:val="28"/>
        </w:rPr>
      </w:pPr>
      <w:r>
        <w:rPr>
          <w:sz w:val="28"/>
          <w:szCs w:val="28"/>
          <w:shd w:val="clear" w:color="auto" w:fill="FFFFFF"/>
        </w:rPr>
        <w:t xml:space="preserve">Select </w:t>
      </w:r>
      <w:hyperlink r:id="rId10" w:history="1">
        <w:r w:rsidR="00C06ACC" w:rsidRPr="00C06ACC">
          <w:rPr>
            <w:rStyle w:val="Hyperlink"/>
            <w:color w:val="auto"/>
            <w:sz w:val="28"/>
            <w:szCs w:val="28"/>
            <w:highlight w:val="green"/>
            <w:u w:val="none"/>
            <w:shd w:val="clear" w:color="auto" w:fill="FFFFFF"/>
          </w:rPr>
          <w:t>Download CSV</w:t>
        </w:r>
      </w:hyperlink>
      <w:r>
        <w:rPr>
          <w:sz w:val="28"/>
          <w:szCs w:val="28"/>
        </w:rPr>
        <w:t xml:space="preserve"> in the top right </w:t>
      </w:r>
      <w:r w:rsidR="00C06ACC" w:rsidRPr="00C06ACC">
        <w:rPr>
          <w:sz w:val="28"/>
          <w:szCs w:val="28"/>
        </w:rPr>
        <w:t>and then save th</w:t>
      </w:r>
      <w:r>
        <w:rPr>
          <w:sz w:val="28"/>
          <w:szCs w:val="28"/>
        </w:rPr>
        <w:t xml:space="preserve">e </w:t>
      </w:r>
      <w:r w:rsidR="00C06ACC" w:rsidRPr="00C06ACC">
        <w:rPr>
          <w:sz w:val="28"/>
          <w:szCs w:val="28"/>
        </w:rPr>
        <w:t>report as an Excel workbook to sort or pivot the data.</w:t>
      </w:r>
    </w:p>
    <w:p w:rsidR="007F4659" w:rsidRPr="0073188D" w:rsidRDefault="007F4659" w:rsidP="00EA3BC8">
      <w:pPr>
        <w:pStyle w:val="NormalWeb"/>
        <w:rPr>
          <w:sz w:val="28"/>
          <w:szCs w:val="28"/>
          <w:shd w:val="clear" w:color="auto" w:fill="FFFFFF"/>
        </w:rPr>
      </w:pPr>
    </w:p>
    <w:p w:rsidR="00C06ACC" w:rsidRDefault="00C06ACC" w:rsidP="00EA3BC8">
      <w:pPr>
        <w:pStyle w:val="NormalWeb"/>
      </w:pPr>
    </w:p>
    <w:p w:rsidR="00C06ACC" w:rsidRPr="00C06ACC" w:rsidRDefault="00C06ACC" w:rsidP="00EA3BC8">
      <w:pPr>
        <w:pStyle w:val="NormalWeb"/>
      </w:pPr>
    </w:p>
    <w:p w:rsidR="00EA3BC8" w:rsidRDefault="00EA3BC8" w:rsidP="00EA3BC8">
      <w:pPr>
        <w:pStyle w:val="NormalWeb"/>
      </w:pPr>
      <w:r>
        <w:lastRenderedPageBreak/>
        <w:t> </w:t>
      </w:r>
      <w:r w:rsidRPr="00EA3BC8">
        <w:rPr>
          <w:noProof/>
        </w:rPr>
        <mc:AlternateContent>
          <mc:Choice Requires="wps">
            <w:drawing>
              <wp:inline distT="0" distB="0" distL="0" distR="0">
                <wp:extent cx="304800" cy="304800"/>
                <wp:effectExtent l="0" t="0" r="0" b="0"/>
                <wp:docPr id="3" name="Rectangle 3" descr="reports-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79F93" id="Rectangle 3" o:spid="_x0000_s1026" alt="reports-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NO&#10;gKPDAgAAzQUAAA4AAAAAAAAAAAAAAAAALgIAAGRycy9lMm9Eb2MueG1sUEsBAi0AFAAGAAgAAAAh&#10;AEyg6SzYAAAAAwEAAA8AAAAAAAAAAAAAAAAAHQUAAGRycy9kb3ducmV2LnhtbFBLBQYAAAAABAAE&#10;APMAAAAiBg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 name="Rectangle 1" descr="reports-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55D23" id="Rectangle 1" o:spid="_x0000_s1026" alt="reports-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UTQj6&#10;wQIAAM0FAAAOAAAAAAAAAAAAAAAAAC4CAABkcnMvZTJvRG9jLnhtbFBLAQItABQABgAIAAAAIQBM&#10;oOks2AAAAAMBAAAPAAAAAAAAAAAAAAAAABsFAABkcnMvZG93bnJldi54bWxQSwUGAAAAAAQABADz&#10;AAAAIAYAAAAA&#10;" filled="f" stroked="f">
                <o:lock v:ext="edit" aspectratio="t"/>
                <w10:anchorlock/>
              </v:rect>
            </w:pict>
          </mc:Fallback>
        </mc:AlternateContent>
      </w:r>
    </w:p>
    <w:sectPr w:rsidR="00EA3BC8" w:rsidSect="00EA3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C8"/>
    <w:rsid w:val="006436DD"/>
    <w:rsid w:val="006E5A57"/>
    <w:rsid w:val="0073188D"/>
    <w:rsid w:val="007F4659"/>
    <w:rsid w:val="00C06ACC"/>
    <w:rsid w:val="00E8188B"/>
    <w:rsid w:val="00EA3BC8"/>
    <w:rsid w:val="00EE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26F1"/>
  <w15:chartTrackingRefBased/>
  <w15:docId w15:val="{CD501296-55E0-4106-B875-8643C44E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8242">
      <w:bodyDiv w:val="1"/>
      <w:marLeft w:val="0"/>
      <w:marRight w:val="0"/>
      <w:marTop w:val="0"/>
      <w:marBottom w:val="0"/>
      <w:divBdr>
        <w:top w:val="none" w:sz="0" w:space="0" w:color="auto"/>
        <w:left w:val="none" w:sz="0" w:space="0" w:color="auto"/>
        <w:bottom w:val="none" w:sz="0" w:space="0" w:color="auto"/>
        <w:right w:val="none" w:sz="0" w:space="0" w:color="auto"/>
      </w:divBdr>
    </w:div>
    <w:div w:id="6897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syracuse.truenorthlogic.com/ia/app/reportmanager/export?depth=3&amp;adhoc_id=20058&amp;target=roster_people&amp;action=csv"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Maureen</dc:creator>
  <cp:keywords/>
  <dc:description/>
  <cp:lastModifiedBy>Sweeney, Maureen</cp:lastModifiedBy>
  <cp:revision>2</cp:revision>
  <dcterms:created xsi:type="dcterms:W3CDTF">2018-08-27T14:27:00Z</dcterms:created>
  <dcterms:modified xsi:type="dcterms:W3CDTF">2018-08-27T14:27:00Z</dcterms:modified>
</cp:coreProperties>
</file>