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CA4B3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F70953" w:rsidRDefault="00AC1BF5" w:rsidP="00F70953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F70953">
              <w:rPr>
                <w:rFonts w:eastAsia="Calibri"/>
                <w:b/>
                <w:bCs/>
              </w:rPr>
              <w:t xml:space="preserve">Introduce Career Ready </w:t>
            </w:r>
          </w:p>
          <w:p w:rsidR="00AC1BF5" w:rsidRPr="00B03637" w:rsidRDefault="00F70953" w:rsidP="00F70953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Practices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F70953">
              <w:rPr>
                <w:rFonts w:eastAsia="Calibri"/>
                <w:b/>
              </w:rPr>
              <w:t xml:space="preserve"> 1A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F70953" w:rsidRDefault="00F70953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Students will be familiar with The Career Ready Practices (framework for the developmental experiences </w:t>
            </w:r>
          </w:p>
          <w:p w:rsidR="006B3B2E" w:rsidRDefault="00F70953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necessary to becoming career ready)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Pr="001B2D6B" w:rsidRDefault="00280F9A" w:rsidP="00F70953"/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5A5D13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9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5A5D13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5A5D13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5A5D13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9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5A5D13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5A5D13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4" w:rsidRPr="001B2D6B" w:rsidRDefault="00DA7ED4" w:rsidP="00F70953">
            <w:pPr>
              <w:pStyle w:val="NoSpacing"/>
            </w:pPr>
            <w:r>
              <w:t xml:space="preserve">Begin with the question:     </w:t>
            </w:r>
            <w:r w:rsidR="00F70953">
              <w:t>What are some common characteristics of all successful employees, no matter what field they’re in?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F70953" w:rsidP="001B2D6B">
            <w:pPr>
              <w:pStyle w:val="NoSpacing"/>
            </w:pPr>
            <w:r>
              <w:t>Have students answer the beginning questions with a partner.</w:t>
            </w:r>
          </w:p>
          <w:p w:rsidR="00F70953" w:rsidRDefault="00F70953" w:rsidP="001B2D6B">
            <w:pPr>
              <w:pStyle w:val="NoSpacing"/>
            </w:pPr>
          </w:p>
          <w:p w:rsidR="00F70953" w:rsidRPr="001B2D6B" w:rsidRDefault="00F70953" w:rsidP="001B2D6B">
            <w:pPr>
              <w:pStyle w:val="NoSpacing"/>
            </w:pPr>
            <w:r>
              <w:t>Share their responses with the class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37" w:rsidRDefault="00585537" w:rsidP="001B2D6B">
            <w:pPr>
              <w:pStyle w:val="NoSpacing"/>
            </w:pPr>
            <w:r>
              <w:t>Teacher will pull up the Career Ready Practices on the Smart Board or overhead.  They can be found on the District Website under Quick Links</w:t>
            </w:r>
            <w:r w:rsidR="005A4829">
              <w:t xml:space="preserve"> – CTE Programs – found on the right side of the page</w:t>
            </w:r>
          </w:p>
          <w:p w:rsidR="00585537" w:rsidRDefault="00585537" w:rsidP="001B2D6B">
            <w:pPr>
              <w:pStyle w:val="NoSpacing"/>
            </w:pPr>
          </w:p>
          <w:p w:rsidR="00EE5405" w:rsidRPr="001B2D6B" w:rsidRDefault="00585537" w:rsidP="001B2D6B">
            <w:pPr>
              <w:pStyle w:val="NoSpacing"/>
            </w:pPr>
            <w:r>
              <w:t>In pairs or small groups, students will discuss on</w:t>
            </w:r>
            <w:r w:rsidR="005A4829">
              <w:t>e</w:t>
            </w:r>
            <w:r>
              <w:t xml:space="preserve"> CRP that was assigned to them.  They will </w:t>
            </w:r>
            <w:r w:rsidR="005A4829">
              <w:t>introduce their CRP and share out what it means to them.  The class and teacher will have a chance to respond.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>Teacher will observe and listen to group discussions.  Ask questions for understanding and to help groups when necessary</w:t>
            </w:r>
          </w:p>
          <w:p w:rsidR="00DA7ED4" w:rsidRDefault="00DA7ED4" w:rsidP="001B2D6B">
            <w:pPr>
              <w:pStyle w:val="NoSpacing"/>
            </w:pPr>
          </w:p>
          <w:p w:rsidR="00B30541" w:rsidRPr="001B2D6B" w:rsidRDefault="00B30541" w:rsidP="00EE5405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5A4829" w:rsidP="001B2D6B">
            <w:pPr>
              <w:pStyle w:val="NoSpacing"/>
            </w:pPr>
            <w:r>
              <w:t xml:space="preserve">Ticket out the door.  </w:t>
            </w:r>
          </w:p>
          <w:p w:rsidR="005A4829" w:rsidRPr="001B2D6B" w:rsidRDefault="005A4829" w:rsidP="001B2D6B">
            <w:pPr>
              <w:pStyle w:val="NoSpacing"/>
            </w:pPr>
            <w:r>
              <w:t>Are Career Ready Practices something you believe should be taught in school?  Why or Why not?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bookmarkStart w:id="0" w:name="_GoBack"/>
            <w:bookmarkEnd w:id="0"/>
          </w:p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p w:rsidR="006935D7" w:rsidRDefault="006935D7"/>
    <w:p w:rsidR="006935D7" w:rsidRDefault="006935D7"/>
    <w:p w:rsidR="006935D7" w:rsidRDefault="006935D7"/>
    <w:p w:rsidR="006935D7" w:rsidRDefault="006935D7"/>
    <w:sectPr w:rsidR="006935D7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13" w:rsidRDefault="005A5D13" w:rsidP="001C5CC4">
      <w:pPr>
        <w:spacing w:after="0" w:line="240" w:lineRule="auto"/>
      </w:pPr>
      <w:r>
        <w:separator/>
      </w:r>
    </w:p>
  </w:endnote>
  <w:endnote w:type="continuationSeparator" w:id="0">
    <w:p w:rsidR="005A5D13" w:rsidRDefault="005A5D13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13" w:rsidRDefault="005A5D13" w:rsidP="001C5CC4">
      <w:pPr>
        <w:spacing w:after="0" w:line="240" w:lineRule="auto"/>
      </w:pPr>
      <w:r>
        <w:separator/>
      </w:r>
    </w:p>
  </w:footnote>
  <w:footnote w:type="continuationSeparator" w:id="0">
    <w:p w:rsidR="005A5D13" w:rsidRDefault="005A5D13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1317CC"/>
    <w:rsid w:val="00190F50"/>
    <w:rsid w:val="001B2D6B"/>
    <w:rsid w:val="001C5CC4"/>
    <w:rsid w:val="00280F9A"/>
    <w:rsid w:val="002B5CF9"/>
    <w:rsid w:val="00305925"/>
    <w:rsid w:val="00310355"/>
    <w:rsid w:val="003C3777"/>
    <w:rsid w:val="003D6229"/>
    <w:rsid w:val="004940C0"/>
    <w:rsid w:val="004D6680"/>
    <w:rsid w:val="00585537"/>
    <w:rsid w:val="005A4367"/>
    <w:rsid w:val="005A4829"/>
    <w:rsid w:val="005A5D13"/>
    <w:rsid w:val="005E1C30"/>
    <w:rsid w:val="006417A1"/>
    <w:rsid w:val="006935D7"/>
    <w:rsid w:val="006B3B2E"/>
    <w:rsid w:val="00706679"/>
    <w:rsid w:val="0080768D"/>
    <w:rsid w:val="00826A1F"/>
    <w:rsid w:val="00992D97"/>
    <w:rsid w:val="009C1424"/>
    <w:rsid w:val="009E540C"/>
    <w:rsid w:val="00AC1BF5"/>
    <w:rsid w:val="00AE21F9"/>
    <w:rsid w:val="00AE2343"/>
    <w:rsid w:val="00B03637"/>
    <w:rsid w:val="00B24528"/>
    <w:rsid w:val="00B30541"/>
    <w:rsid w:val="00BC4EB7"/>
    <w:rsid w:val="00CA4B34"/>
    <w:rsid w:val="00CC36FC"/>
    <w:rsid w:val="00D05D4C"/>
    <w:rsid w:val="00DA7ED4"/>
    <w:rsid w:val="00DB1FEC"/>
    <w:rsid w:val="00E170EB"/>
    <w:rsid w:val="00E34970"/>
    <w:rsid w:val="00E41837"/>
    <w:rsid w:val="00E90E59"/>
    <w:rsid w:val="00EB45B5"/>
    <w:rsid w:val="00EE5405"/>
    <w:rsid w:val="00F1469A"/>
    <w:rsid w:val="00F70953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0380B-FE9F-427A-9300-9F2ED15A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6</cp:revision>
  <dcterms:created xsi:type="dcterms:W3CDTF">2017-08-15T13:32:00Z</dcterms:created>
  <dcterms:modified xsi:type="dcterms:W3CDTF">2017-08-28T16:05:00Z</dcterms:modified>
</cp:coreProperties>
</file>