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102A" w14:textId="77777777" w:rsidR="000651D3" w:rsidRDefault="007A245E" w:rsidP="000651D3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CTE </w:t>
      </w:r>
      <w:r w:rsidR="000651D3">
        <w:rPr>
          <w:b/>
          <w:sz w:val="28"/>
        </w:rPr>
        <w:t xml:space="preserve">Unit Plan </w:t>
      </w:r>
      <w:r w:rsidR="00DB7941">
        <w:rPr>
          <w:b/>
          <w:sz w:val="28"/>
        </w:rPr>
        <w:t>Template</w:t>
      </w:r>
    </w:p>
    <w:p w14:paraId="33851611" w14:textId="77777777" w:rsidR="00C125A1" w:rsidRPr="00A228AA" w:rsidRDefault="00C125A1" w:rsidP="000651D3">
      <w:pPr>
        <w:spacing w:after="0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023"/>
        <w:gridCol w:w="2944"/>
      </w:tblGrid>
      <w:tr w:rsidR="007D5CEB" w:rsidRPr="00A228AA" w14:paraId="19D30F5B" w14:textId="77777777" w:rsidTr="00ED6AF5">
        <w:tc>
          <w:tcPr>
            <w:tcW w:w="3937" w:type="dxa"/>
            <w:tcBorders>
              <w:bottom w:val="single" w:sz="4" w:space="0" w:color="auto"/>
            </w:tcBorders>
          </w:tcPr>
          <w:p w14:paraId="13AC58EE" w14:textId="77777777" w:rsidR="000651D3" w:rsidRDefault="000651D3" w:rsidP="00A228AA">
            <w:pPr>
              <w:rPr>
                <w:b/>
              </w:rPr>
            </w:pPr>
            <w:r w:rsidRPr="000651D3">
              <w:rPr>
                <w:b/>
              </w:rPr>
              <w:t>TITLE:</w:t>
            </w:r>
          </w:p>
          <w:p w14:paraId="55DC5244" w14:textId="77777777" w:rsidR="000651D3" w:rsidRPr="000651D3" w:rsidRDefault="000651D3" w:rsidP="00A228AA">
            <w:pPr>
              <w:rPr>
                <w:b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004CD033" w14:textId="77777777" w:rsidR="000651D3" w:rsidRPr="000651D3" w:rsidRDefault="000651D3" w:rsidP="007D5CEB">
            <w:pPr>
              <w:rPr>
                <w:b/>
              </w:rPr>
            </w:pPr>
            <w:r w:rsidRPr="000651D3">
              <w:rPr>
                <w:b/>
              </w:rPr>
              <w:t>COURSE:</w:t>
            </w:r>
            <w:r w:rsidR="007D5CEB">
              <w:rPr>
                <w:b/>
              </w:rPr>
              <w:t xml:space="preserve"> 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1DDBF1AC" w14:textId="77777777" w:rsidR="000651D3" w:rsidRPr="000651D3" w:rsidRDefault="000651D3" w:rsidP="007D5CEB">
            <w:pPr>
              <w:rPr>
                <w:b/>
              </w:rPr>
            </w:pPr>
            <w:r w:rsidRPr="000651D3">
              <w:rPr>
                <w:b/>
              </w:rPr>
              <w:t>DURATION:</w:t>
            </w:r>
            <w:r w:rsidR="007D5CEB">
              <w:rPr>
                <w:b/>
              </w:rPr>
              <w:t xml:space="preserve"> </w:t>
            </w:r>
          </w:p>
        </w:tc>
      </w:tr>
      <w:tr w:rsidR="00A228AA" w14:paraId="2928DCF3" w14:textId="77777777" w:rsidTr="000651D3">
        <w:tc>
          <w:tcPr>
            <w:tcW w:w="0" w:type="auto"/>
            <w:gridSpan w:val="3"/>
            <w:shd w:val="solid" w:color="auto" w:fill="auto"/>
          </w:tcPr>
          <w:p w14:paraId="5100DCF1" w14:textId="77777777" w:rsidR="00A228AA" w:rsidRPr="00A228AA" w:rsidRDefault="00A228AA" w:rsidP="00A228AA">
            <w:pPr>
              <w:rPr>
                <w:b/>
              </w:rPr>
            </w:pPr>
            <w:r w:rsidRPr="00A228AA">
              <w:rPr>
                <w:b/>
              </w:rPr>
              <w:t>Wha</w:t>
            </w:r>
            <w:r w:rsidR="000651D3">
              <w:rPr>
                <w:b/>
              </w:rPr>
              <w:t>t will students do in this unit?</w:t>
            </w:r>
          </w:p>
        </w:tc>
      </w:tr>
      <w:tr w:rsidR="00A228AA" w14:paraId="168E0B9F" w14:textId="77777777" w:rsidTr="000651D3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FB11020" w14:textId="77777777" w:rsidR="00DB7941" w:rsidRDefault="00DB7941" w:rsidP="007D5CEB">
            <w:pPr>
              <w:rPr>
                <w:sz w:val="22"/>
              </w:rPr>
            </w:pPr>
          </w:p>
          <w:p w14:paraId="66C457CA" w14:textId="77777777" w:rsidR="00B24B09" w:rsidRDefault="00B24B09" w:rsidP="007D5CEB">
            <w:pPr>
              <w:rPr>
                <w:sz w:val="22"/>
              </w:rPr>
            </w:pPr>
          </w:p>
          <w:p w14:paraId="1568DB1E" w14:textId="77777777" w:rsidR="00B24B09" w:rsidRDefault="00B24B09" w:rsidP="007D5CEB">
            <w:pPr>
              <w:rPr>
                <w:sz w:val="22"/>
              </w:rPr>
            </w:pPr>
          </w:p>
          <w:p w14:paraId="72AAD59A" w14:textId="77777777" w:rsidR="00B24B09" w:rsidRDefault="00B24B09" w:rsidP="007D5CEB">
            <w:pPr>
              <w:rPr>
                <w:sz w:val="22"/>
              </w:rPr>
            </w:pPr>
          </w:p>
          <w:p w14:paraId="1ED16EA2" w14:textId="77777777" w:rsidR="00B24B09" w:rsidRDefault="00B24B09" w:rsidP="007D5CEB">
            <w:pPr>
              <w:rPr>
                <w:sz w:val="22"/>
              </w:rPr>
            </w:pPr>
          </w:p>
          <w:p w14:paraId="638DEFBA" w14:textId="77777777" w:rsidR="00B24B09" w:rsidRDefault="00B24B09" w:rsidP="007D5CEB">
            <w:pPr>
              <w:rPr>
                <w:sz w:val="22"/>
              </w:rPr>
            </w:pPr>
          </w:p>
          <w:p w14:paraId="57329939" w14:textId="77777777" w:rsidR="00B24B09" w:rsidRDefault="00B24B09" w:rsidP="007D5CEB">
            <w:pPr>
              <w:rPr>
                <w:sz w:val="22"/>
              </w:rPr>
            </w:pPr>
          </w:p>
          <w:p w14:paraId="4B2CF3B4" w14:textId="77777777" w:rsidR="00B24B09" w:rsidRPr="00AB4937" w:rsidRDefault="00B24B09" w:rsidP="007D5CEB">
            <w:pPr>
              <w:rPr>
                <w:sz w:val="22"/>
              </w:rPr>
            </w:pPr>
          </w:p>
        </w:tc>
      </w:tr>
      <w:tr w:rsidR="00CA31A4" w:rsidRPr="00A228AA" w14:paraId="2E270B85" w14:textId="77777777" w:rsidTr="00CA31A4">
        <w:tc>
          <w:tcPr>
            <w:tcW w:w="11016" w:type="dxa"/>
            <w:gridSpan w:val="3"/>
            <w:shd w:val="clear" w:color="auto" w:fill="000000" w:themeFill="text1"/>
          </w:tcPr>
          <w:p w14:paraId="62609452" w14:textId="77777777" w:rsidR="00CA31A4" w:rsidRPr="00CA31A4" w:rsidRDefault="00CA31A4" w:rsidP="00CA31A4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CONTENT – What will students learn?</w:t>
            </w:r>
          </w:p>
        </w:tc>
      </w:tr>
      <w:tr w:rsidR="00AE1A95" w:rsidRPr="00A228AA" w14:paraId="174168EA" w14:textId="77777777" w:rsidTr="00AE1A95">
        <w:tc>
          <w:tcPr>
            <w:tcW w:w="11016" w:type="dxa"/>
            <w:gridSpan w:val="3"/>
            <w:shd w:val="pct15" w:color="auto" w:fill="auto"/>
          </w:tcPr>
          <w:p w14:paraId="2AF1BF37" w14:textId="77777777" w:rsidR="00AE1A95" w:rsidRPr="00A228AA" w:rsidRDefault="00ED6AF5" w:rsidP="00AE1A95">
            <w:pPr>
              <w:jc w:val="center"/>
              <w:rPr>
                <w:b/>
              </w:rPr>
            </w:pPr>
            <w:r>
              <w:rPr>
                <w:b/>
              </w:rPr>
              <w:t xml:space="preserve">Career Ready Practices </w:t>
            </w:r>
            <w:r w:rsidR="00AE1A95">
              <w:rPr>
                <w:b/>
              </w:rPr>
              <w:t>(</w:t>
            </w:r>
            <w:r w:rsidR="00AE1A95" w:rsidRPr="00A228AA">
              <w:rPr>
                <w:b/>
              </w:rPr>
              <w:t>21st Century Skills</w:t>
            </w:r>
            <w:r w:rsidR="00AE1A95">
              <w:rPr>
                <w:b/>
              </w:rPr>
              <w:t>)</w:t>
            </w:r>
            <w:r w:rsidR="00AE1A95" w:rsidRPr="00A228AA">
              <w:rPr>
                <w:b/>
              </w:rPr>
              <w:t xml:space="preserve"> (Check all that apply)</w:t>
            </w:r>
          </w:p>
        </w:tc>
      </w:tr>
      <w:tr w:rsidR="00AE1A95" w14:paraId="647CD665" w14:textId="77777777" w:rsidTr="00AE1A95">
        <w:trPr>
          <w:trHeight w:val="53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14:paraId="43629ADF" w14:textId="77777777" w:rsidR="00AE1A95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9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1. </w:t>
            </w:r>
            <w:r w:rsidR="00AE1A95" w:rsidRPr="007D5CEB">
              <w:rPr>
                <w:sz w:val="22"/>
                <w:szCs w:val="22"/>
              </w:rPr>
              <w:t>Act as a Responsible and Contributing Citizen and Employee</w:t>
            </w:r>
          </w:p>
          <w:p w14:paraId="38DC29E4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32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2. </w:t>
            </w:r>
            <w:r w:rsidR="00AE1A95" w:rsidRPr="007D5CEB">
              <w:rPr>
                <w:sz w:val="22"/>
                <w:szCs w:val="22"/>
              </w:rPr>
              <w:t>Apply Appropriate Academic and Technical Skills</w:t>
            </w:r>
          </w:p>
          <w:p w14:paraId="713FD13D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3. </w:t>
            </w:r>
            <w:r w:rsidR="00AE1A95" w:rsidRPr="007D5CEB">
              <w:rPr>
                <w:sz w:val="22"/>
                <w:szCs w:val="22"/>
              </w:rPr>
              <w:t>Attend to Personal Health and Financial Well-Being</w:t>
            </w:r>
          </w:p>
          <w:p w14:paraId="384B00F4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18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4. </w:t>
            </w:r>
            <w:r w:rsidR="00AE1A95" w:rsidRPr="007D5CEB">
              <w:rPr>
                <w:sz w:val="22"/>
                <w:szCs w:val="22"/>
              </w:rPr>
              <w:t>Communicate Clearly, Effectively and With Reason</w:t>
            </w:r>
          </w:p>
          <w:p w14:paraId="30706AC8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648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5. </w:t>
            </w:r>
            <w:r w:rsidR="00AE1A95" w:rsidRPr="007D5CEB">
              <w:rPr>
                <w:sz w:val="22"/>
                <w:szCs w:val="22"/>
              </w:rPr>
              <w:t>Consider the Environmental, Social and Economic Impacts of Decisions</w:t>
            </w:r>
          </w:p>
          <w:p w14:paraId="63BD41D6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75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6. </w:t>
            </w:r>
            <w:r w:rsidR="00AE1A95" w:rsidRPr="007D5CEB">
              <w:rPr>
                <w:sz w:val="22"/>
                <w:szCs w:val="22"/>
              </w:rPr>
              <w:t>Demonstrate Creativity and Innovation</w:t>
            </w:r>
          </w:p>
          <w:p w14:paraId="6E939E02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641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7. </w:t>
            </w:r>
            <w:r w:rsidR="00AE1A95" w:rsidRPr="007D5CEB">
              <w:rPr>
                <w:sz w:val="22"/>
                <w:szCs w:val="22"/>
              </w:rPr>
              <w:t>Employ Valid and Reliable Research Strategies</w:t>
            </w:r>
          </w:p>
          <w:p w14:paraId="3021A8D1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60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8. </w:t>
            </w:r>
            <w:r w:rsidR="00AE1A95" w:rsidRPr="007D5CEB">
              <w:rPr>
                <w:sz w:val="22"/>
                <w:szCs w:val="22"/>
              </w:rPr>
              <w:t>Utilize Critical Thinking to Make Sense of Problems and Persevere in Solving Them</w:t>
            </w:r>
          </w:p>
          <w:p w14:paraId="16561798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85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9. </w:t>
            </w:r>
            <w:r w:rsidR="00AE1A95" w:rsidRPr="007D5CEB">
              <w:rPr>
                <w:sz w:val="22"/>
                <w:szCs w:val="22"/>
              </w:rPr>
              <w:t>Model Integrity, Ethical Leadership and Effective Management</w:t>
            </w:r>
          </w:p>
          <w:p w14:paraId="7FD3E87F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42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4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10. </w:t>
            </w:r>
            <w:r w:rsidR="00AE1A95" w:rsidRPr="007D5CEB">
              <w:rPr>
                <w:sz w:val="22"/>
                <w:szCs w:val="22"/>
              </w:rPr>
              <w:t>Plan Education and Career Path Aligned to Personal Goals</w:t>
            </w:r>
          </w:p>
          <w:p w14:paraId="7F8B5EDF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73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9046B">
              <w:rPr>
                <w:sz w:val="22"/>
                <w:szCs w:val="22"/>
              </w:rPr>
              <w:t xml:space="preserve">11. </w:t>
            </w:r>
            <w:r w:rsidR="00AE1A95" w:rsidRPr="007D5CEB">
              <w:rPr>
                <w:sz w:val="22"/>
                <w:szCs w:val="22"/>
              </w:rPr>
              <w:t>Use Technology to Enhance Productivity</w:t>
            </w:r>
          </w:p>
          <w:p w14:paraId="20C39244" w14:textId="77777777" w:rsidR="00AE1A95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951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3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33351">
              <w:rPr>
                <w:sz w:val="22"/>
                <w:szCs w:val="22"/>
              </w:rPr>
              <w:t xml:space="preserve">12. </w:t>
            </w:r>
            <w:r w:rsidR="00AE1A95" w:rsidRPr="007D5CEB">
              <w:rPr>
                <w:sz w:val="22"/>
                <w:szCs w:val="22"/>
              </w:rPr>
              <w:t>Work Productively in Teams While using Cultural/Global Competence</w:t>
            </w:r>
          </w:p>
          <w:p w14:paraId="09CEFAEC" w14:textId="77777777" w:rsidR="00E7476F" w:rsidRDefault="00E7476F" w:rsidP="00E7476F">
            <w:pPr>
              <w:pStyle w:val="ListParagraph"/>
            </w:pPr>
          </w:p>
        </w:tc>
      </w:tr>
      <w:tr w:rsidR="00E62079" w:rsidRPr="00A228AA" w14:paraId="59E314F8" w14:textId="77777777" w:rsidTr="00E62079">
        <w:tc>
          <w:tcPr>
            <w:tcW w:w="11016" w:type="dxa"/>
            <w:gridSpan w:val="3"/>
            <w:shd w:val="pct15" w:color="auto" w:fill="auto"/>
          </w:tcPr>
          <w:p w14:paraId="2439D668" w14:textId="77777777" w:rsidR="00E62079" w:rsidRPr="00A228AA" w:rsidRDefault="00E62079" w:rsidP="00AE1A95">
            <w:pPr>
              <w:jc w:val="center"/>
              <w:rPr>
                <w:b/>
              </w:rPr>
            </w:pPr>
            <w:r w:rsidRPr="00A228AA">
              <w:rPr>
                <w:b/>
              </w:rPr>
              <w:t>Caree</w:t>
            </w:r>
            <w:r>
              <w:rPr>
                <w:b/>
              </w:rPr>
              <w:t>r/Technical Ed</w:t>
            </w:r>
            <w:r w:rsidR="00CA31A4">
              <w:rPr>
                <w:b/>
              </w:rPr>
              <w:t>ucation Career Cluster</w:t>
            </w:r>
            <w:r>
              <w:rPr>
                <w:b/>
              </w:rPr>
              <w:t xml:space="preserve"> Standards</w:t>
            </w:r>
            <w:r w:rsidR="008D4E59">
              <w:rPr>
                <w:b/>
              </w:rPr>
              <w:t xml:space="preserve"> (check all that apply)</w:t>
            </w:r>
          </w:p>
        </w:tc>
      </w:tr>
      <w:tr w:rsidR="00E62079" w14:paraId="724C49EF" w14:textId="77777777" w:rsidTr="00E62079">
        <w:trPr>
          <w:trHeight w:val="53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14:paraId="77A848FB" w14:textId="77777777" w:rsidR="00454B34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99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4B34" w:rsidRPr="007D5CEB">
              <w:rPr>
                <w:sz w:val="22"/>
                <w:szCs w:val="22"/>
              </w:rPr>
              <w:t>1-</w:t>
            </w:r>
          </w:p>
          <w:p w14:paraId="0E04ABB0" w14:textId="77777777" w:rsidR="00454B34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2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4B34" w:rsidRPr="007D5CEB">
              <w:rPr>
                <w:sz w:val="22"/>
                <w:szCs w:val="22"/>
              </w:rPr>
              <w:t>2-</w:t>
            </w:r>
          </w:p>
          <w:p w14:paraId="643B44FE" w14:textId="77777777" w:rsidR="00454B34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214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4B34" w:rsidRPr="007D5CEB">
              <w:rPr>
                <w:sz w:val="22"/>
                <w:szCs w:val="22"/>
              </w:rPr>
              <w:t>3-</w:t>
            </w:r>
          </w:p>
          <w:p w14:paraId="50D2BE1B" w14:textId="77777777" w:rsidR="00454B34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4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4B34" w:rsidRPr="007D5CEB">
              <w:rPr>
                <w:sz w:val="22"/>
                <w:szCs w:val="22"/>
              </w:rPr>
              <w:t>4-</w:t>
            </w:r>
          </w:p>
          <w:p w14:paraId="3FD3F8FC" w14:textId="77777777" w:rsidR="00B814D0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5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14D0" w:rsidRPr="007D5CEB">
              <w:rPr>
                <w:sz w:val="22"/>
                <w:szCs w:val="22"/>
              </w:rPr>
              <w:t>5-</w:t>
            </w:r>
          </w:p>
          <w:p w14:paraId="4203B9F5" w14:textId="77777777" w:rsidR="00B814D0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77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14D0" w:rsidRPr="007D5CEB">
              <w:rPr>
                <w:sz w:val="22"/>
                <w:szCs w:val="22"/>
              </w:rPr>
              <w:t>6-</w:t>
            </w:r>
          </w:p>
          <w:p w14:paraId="2401C0C0" w14:textId="77777777" w:rsidR="008D4E59" w:rsidRDefault="008D4E59" w:rsidP="009A67A1">
            <w:pPr>
              <w:pStyle w:val="ListParagraph"/>
            </w:pPr>
          </w:p>
        </w:tc>
      </w:tr>
      <w:tr w:rsidR="009A67A1" w14:paraId="3D898B1B" w14:textId="77777777" w:rsidTr="009A67A1">
        <w:trPr>
          <w:trHeight w:val="323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BD3AE6" w14:textId="77777777" w:rsidR="009A67A1" w:rsidRPr="00A228AA" w:rsidRDefault="009A67A1" w:rsidP="009A67A1">
            <w:pPr>
              <w:jc w:val="center"/>
              <w:rPr>
                <w:b/>
              </w:rPr>
            </w:pPr>
            <w:r w:rsidRPr="00A228AA">
              <w:rPr>
                <w:b/>
              </w:rPr>
              <w:t>Caree</w:t>
            </w:r>
            <w:r>
              <w:rPr>
                <w:b/>
              </w:rPr>
              <w:t>r/Technical Education Career Pathways Standards (check all that apply)</w:t>
            </w:r>
          </w:p>
        </w:tc>
      </w:tr>
      <w:tr w:rsidR="009A67A1" w14:paraId="74055EF5" w14:textId="77777777" w:rsidTr="00E62079">
        <w:trPr>
          <w:trHeight w:val="53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14:paraId="60AA66E5" w14:textId="77777777" w:rsidR="009A67A1" w:rsidRPr="00B24B09" w:rsidRDefault="005C6845" w:rsidP="00B24B09">
            <w:pPr>
              <w:ind w:left="360" w:hanging="360"/>
              <w:rPr>
                <w:rFonts w:eastAsia="MS Gothic" w:cs="Times New Roman"/>
                <w:b/>
                <w:sz w:val="22"/>
                <w:szCs w:val="22"/>
              </w:rPr>
            </w:pPr>
            <w:r w:rsidRPr="005C6845">
              <w:rPr>
                <w:rFonts w:eastAsia="MS Gothic" w:cs="Times New Roman"/>
                <w:b/>
                <w:sz w:val="22"/>
                <w:szCs w:val="22"/>
              </w:rPr>
              <w:t xml:space="preserve"> </w:t>
            </w:r>
          </w:p>
          <w:p w14:paraId="043A421A" w14:textId="77777777" w:rsidR="00B24B09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400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1</w:t>
            </w:r>
            <w:r w:rsidR="009A67A1" w:rsidRPr="007D5CEB">
              <w:rPr>
                <w:sz w:val="22"/>
                <w:szCs w:val="22"/>
              </w:rPr>
              <w:t>-</w:t>
            </w:r>
          </w:p>
          <w:p w14:paraId="4A0689EE" w14:textId="77777777" w:rsidR="009A67A1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556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2</w:t>
            </w:r>
            <w:r w:rsidR="009A67A1" w:rsidRPr="007D5CEB">
              <w:rPr>
                <w:sz w:val="22"/>
                <w:szCs w:val="22"/>
              </w:rPr>
              <w:t>-</w:t>
            </w:r>
          </w:p>
          <w:p w14:paraId="77E648EC" w14:textId="77777777" w:rsidR="009A67A1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0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3</w:t>
            </w:r>
            <w:r w:rsidR="009A67A1" w:rsidRPr="007D5CEB">
              <w:rPr>
                <w:sz w:val="22"/>
                <w:szCs w:val="22"/>
              </w:rPr>
              <w:t>-</w:t>
            </w:r>
          </w:p>
          <w:p w14:paraId="5888814A" w14:textId="77777777" w:rsidR="009A67A1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096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4</w:t>
            </w:r>
            <w:r w:rsidR="009A67A1" w:rsidRPr="007D5CEB">
              <w:rPr>
                <w:sz w:val="22"/>
                <w:szCs w:val="22"/>
              </w:rPr>
              <w:t>-</w:t>
            </w:r>
          </w:p>
          <w:p w14:paraId="07D4E1F5" w14:textId="77777777" w:rsidR="009A67A1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026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5</w:t>
            </w:r>
            <w:r w:rsidR="009A67A1" w:rsidRPr="007D5CEB">
              <w:rPr>
                <w:sz w:val="22"/>
                <w:szCs w:val="22"/>
              </w:rPr>
              <w:t xml:space="preserve">- </w:t>
            </w:r>
          </w:p>
          <w:p w14:paraId="0CED20F7" w14:textId="77777777" w:rsidR="009A67A1" w:rsidRPr="007D5CEB" w:rsidRDefault="00000000" w:rsidP="007D5CE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074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CEB" w:rsidRPr="007D5C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4B09">
              <w:rPr>
                <w:sz w:val="22"/>
                <w:szCs w:val="22"/>
              </w:rPr>
              <w:t>6</w:t>
            </w:r>
            <w:r w:rsidR="009A67A1" w:rsidRPr="007D5CEB">
              <w:rPr>
                <w:sz w:val="22"/>
                <w:szCs w:val="22"/>
              </w:rPr>
              <w:t>-</w:t>
            </w:r>
          </w:p>
          <w:p w14:paraId="0016569C" w14:textId="77777777" w:rsidR="009A67A1" w:rsidRPr="00567C84" w:rsidRDefault="009A67A1" w:rsidP="00CA31A4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9A67A1" w14:paraId="0D0AE3BA" w14:textId="77777777" w:rsidTr="009A67A1">
        <w:trPr>
          <w:trHeight w:val="314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18D75E" w14:textId="77777777" w:rsidR="009A67A1" w:rsidRDefault="009A67A1" w:rsidP="009A67A1">
            <w:pPr>
              <w:jc w:val="center"/>
              <w:rPr>
                <w:b/>
              </w:rPr>
            </w:pPr>
            <w:r>
              <w:rPr>
                <w:b/>
              </w:rPr>
              <w:t>Industry</w:t>
            </w:r>
            <w:r w:rsidR="004C649F">
              <w:rPr>
                <w:b/>
              </w:rPr>
              <w:t xml:space="preserve">-Based </w:t>
            </w:r>
            <w:r>
              <w:rPr>
                <w:b/>
              </w:rPr>
              <w:t>Standards</w:t>
            </w:r>
            <w:r w:rsidR="00E7476F">
              <w:rPr>
                <w:b/>
              </w:rPr>
              <w:t xml:space="preserve"> (check all that apply)</w:t>
            </w:r>
          </w:p>
        </w:tc>
      </w:tr>
      <w:tr w:rsidR="009A67A1" w14:paraId="527CCA1F" w14:textId="77777777" w:rsidTr="009143A9">
        <w:trPr>
          <w:trHeight w:val="314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CF2159" w14:textId="77777777" w:rsidR="009143A9" w:rsidRDefault="009143A9" w:rsidP="009143A9">
            <w:pPr>
              <w:rPr>
                <w:b/>
              </w:rPr>
            </w:pPr>
          </w:p>
          <w:p w14:paraId="263F37D0" w14:textId="77777777" w:rsidR="00B24B09" w:rsidRDefault="00B24B09" w:rsidP="009143A9">
            <w:pPr>
              <w:rPr>
                <w:b/>
              </w:rPr>
            </w:pPr>
          </w:p>
          <w:p w14:paraId="624CF05D" w14:textId="77777777" w:rsidR="00B24B09" w:rsidRDefault="00B24B09" w:rsidP="009143A9">
            <w:pPr>
              <w:rPr>
                <w:b/>
              </w:rPr>
            </w:pPr>
          </w:p>
          <w:p w14:paraId="3CAE1CC4" w14:textId="77777777" w:rsidR="00B24B09" w:rsidRDefault="00B24B09" w:rsidP="009143A9">
            <w:pPr>
              <w:rPr>
                <w:b/>
              </w:rPr>
            </w:pPr>
          </w:p>
          <w:p w14:paraId="7E926424" w14:textId="77777777" w:rsidR="009143A9" w:rsidRDefault="009143A9" w:rsidP="009143A9">
            <w:pPr>
              <w:rPr>
                <w:b/>
              </w:rPr>
            </w:pPr>
          </w:p>
          <w:p w14:paraId="5118AA38" w14:textId="77777777" w:rsidR="009143A9" w:rsidRDefault="009143A9" w:rsidP="009143A9">
            <w:pPr>
              <w:rPr>
                <w:b/>
              </w:rPr>
            </w:pPr>
          </w:p>
          <w:p w14:paraId="3A470AF9" w14:textId="77777777" w:rsidR="009143A9" w:rsidRDefault="009143A9" w:rsidP="009143A9">
            <w:pPr>
              <w:rPr>
                <w:b/>
              </w:rPr>
            </w:pPr>
          </w:p>
        </w:tc>
      </w:tr>
      <w:tr w:rsidR="00FF53C8" w:rsidRPr="00A228AA" w14:paraId="275F11B8" w14:textId="77777777" w:rsidTr="00E62079">
        <w:tc>
          <w:tcPr>
            <w:tcW w:w="11016" w:type="dxa"/>
            <w:gridSpan w:val="3"/>
            <w:shd w:val="pct15" w:color="auto" w:fill="auto"/>
          </w:tcPr>
          <w:p w14:paraId="1862F509" w14:textId="77777777" w:rsidR="00FF53C8" w:rsidRPr="00A228AA" w:rsidRDefault="00FF53C8" w:rsidP="00AE1A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CCLS Literacy, Math, Science</w:t>
            </w:r>
          </w:p>
        </w:tc>
      </w:tr>
      <w:tr w:rsidR="00FF53C8" w14:paraId="5813E492" w14:textId="77777777" w:rsidTr="009A67A1">
        <w:trPr>
          <w:trHeight w:val="530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378335" w14:textId="77777777" w:rsidR="00FF53C8" w:rsidRDefault="00FF53C8" w:rsidP="00ED6AF5">
            <w:pPr>
              <w:ind w:left="360"/>
            </w:pPr>
          </w:p>
          <w:p w14:paraId="3DB1470B" w14:textId="77777777" w:rsidR="00ED6AF5" w:rsidRDefault="00ED6AF5" w:rsidP="00ED6AF5">
            <w:pPr>
              <w:ind w:left="360"/>
            </w:pPr>
          </w:p>
          <w:p w14:paraId="54FF5314" w14:textId="77777777" w:rsidR="00ED6AF5" w:rsidRDefault="00ED6AF5" w:rsidP="00ED6AF5">
            <w:pPr>
              <w:ind w:left="360"/>
            </w:pPr>
          </w:p>
          <w:p w14:paraId="6222F730" w14:textId="77777777" w:rsidR="00ED6AF5" w:rsidRDefault="00ED6AF5" w:rsidP="00ED6AF5">
            <w:pPr>
              <w:ind w:left="360"/>
            </w:pPr>
          </w:p>
          <w:p w14:paraId="7271CCDE" w14:textId="77777777" w:rsidR="00ED6AF5" w:rsidRDefault="00ED6AF5" w:rsidP="00ED6AF5">
            <w:pPr>
              <w:ind w:left="360"/>
            </w:pPr>
          </w:p>
          <w:p w14:paraId="12CD5816" w14:textId="77777777" w:rsidR="00ED6AF5" w:rsidRDefault="00ED6AF5" w:rsidP="00ED6AF5">
            <w:pPr>
              <w:ind w:left="360"/>
            </w:pPr>
          </w:p>
          <w:p w14:paraId="6AB90C25" w14:textId="77777777" w:rsidR="00ED6AF5" w:rsidRDefault="00ED6AF5" w:rsidP="00ED6AF5">
            <w:pPr>
              <w:ind w:left="360"/>
            </w:pPr>
          </w:p>
        </w:tc>
      </w:tr>
      <w:tr w:rsidR="00FF53C8" w:rsidRPr="00A228AA" w14:paraId="134E48E9" w14:textId="77777777" w:rsidTr="000651D3">
        <w:tc>
          <w:tcPr>
            <w:tcW w:w="0" w:type="auto"/>
            <w:gridSpan w:val="3"/>
            <w:shd w:val="solid" w:color="auto" w:fill="auto"/>
          </w:tcPr>
          <w:p w14:paraId="0E349BEB" w14:textId="77777777" w:rsidR="00FF53C8" w:rsidRPr="00A228AA" w:rsidRDefault="00FF53C8" w:rsidP="00BE27BF">
            <w:pPr>
              <w:rPr>
                <w:b/>
              </w:rPr>
            </w:pPr>
            <w:r w:rsidRPr="00A228AA">
              <w:rPr>
                <w:b/>
              </w:rPr>
              <w:t xml:space="preserve">SCENARIO OR PROBLEM – What scenario or </w:t>
            </w:r>
            <w:r>
              <w:rPr>
                <w:b/>
              </w:rPr>
              <w:t>key questions</w:t>
            </w:r>
            <w:r w:rsidRPr="00A228AA">
              <w:rPr>
                <w:b/>
              </w:rPr>
              <w:t xml:space="preserve"> will you use to engage students in this project?</w:t>
            </w:r>
          </w:p>
        </w:tc>
      </w:tr>
      <w:tr w:rsidR="00FF53C8" w:rsidRPr="00AB4937" w14:paraId="5A918239" w14:textId="77777777" w:rsidTr="000651D3">
        <w:trPr>
          <w:trHeight w:val="1403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D4FD183" w14:textId="77777777" w:rsidR="00FF53C8" w:rsidRDefault="00FF53C8" w:rsidP="00AB4937">
            <w:pPr>
              <w:rPr>
                <w:sz w:val="22"/>
              </w:rPr>
            </w:pPr>
          </w:p>
          <w:p w14:paraId="3A255147" w14:textId="77777777" w:rsidR="00FF53C8" w:rsidRDefault="00FF53C8" w:rsidP="00AB4937">
            <w:pPr>
              <w:rPr>
                <w:sz w:val="22"/>
              </w:rPr>
            </w:pPr>
          </w:p>
          <w:p w14:paraId="44ABDD98" w14:textId="77777777" w:rsidR="00FF53C8" w:rsidRDefault="00FF53C8" w:rsidP="00AB4937">
            <w:pPr>
              <w:rPr>
                <w:sz w:val="22"/>
              </w:rPr>
            </w:pPr>
          </w:p>
          <w:p w14:paraId="1060F108" w14:textId="77777777" w:rsidR="00FF53C8" w:rsidRDefault="00FF53C8" w:rsidP="00AB4937">
            <w:pPr>
              <w:rPr>
                <w:sz w:val="22"/>
              </w:rPr>
            </w:pPr>
          </w:p>
          <w:p w14:paraId="720B6717" w14:textId="77777777" w:rsidR="00B24B09" w:rsidRDefault="00B24B09" w:rsidP="00AB4937">
            <w:pPr>
              <w:rPr>
                <w:sz w:val="22"/>
              </w:rPr>
            </w:pPr>
          </w:p>
          <w:p w14:paraId="3A7EDD7C" w14:textId="77777777" w:rsidR="00B24B09" w:rsidRDefault="00B24B09" w:rsidP="00AB4937">
            <w:pPr>
              <w:rPr>
                <w:sz w:val="22"/>
              </w:rPr>
            </w:pPr>
          </w:p>
          <w:p w14:paraId="3003A8E7" w14:textId="77777777" w:rsidR="00B24B09" w:rsidRDefault="00B24B09" w:rsidP="00AB4937">
            <w:pPr>
              <w:rPr>
                <w:sz w:val="22"/>
              </w:rPr>
            </w:pPr>
          </w:p>
          <w:p w14:paraId="17736B01" w14:textId="77777777" w:rsidR="00B24B09" w:rsidRDefault="00B24B09" w:rsidP="00AB4937">
            <w:pPr>
              <w:rPr>
                <w:sz w:val="22"/>
              </w:rPr>
            </w:pPr>
          </w:p>
          <w:p w14:paraId="41DCCAF9" w14:textId="77777777" w:rsidR="00B24B09" w:rsidRDefault="00B24B09" w:rsidP="00AB4937">
            <w:pPr>
              <w:rPr>
                <w:sz w:val="22"/>
              </w:rPr>
            </w:pPr>
          </w:p>
          <w:p w14:paraId="4E63827B" w14:textId="77777777" w:rsidR="00B24B09" w:rsidRPr="00AB4937" w:rsidRDefault="00B24B09" w:rsidP="00AB4937">
            <w:pPr>
              <w:rPr>
                <w:sz w:val="22"/>
              </w:rPr>
            </w:pPr>
          </w:p>
        </w:tc>
      </w:tr>
      <w:tr w:rsidR="00FF53C8" w:rsidRPr="00AB4937" w14:paraId="26514E86" w14:textId="77777777" w:rsidTr="000651D3">
        <w:trPr>
          <w:trHeight w:val="1403"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1B3DA0DF" w14:textId="77777777" w:rsidR="00FF53C8" w:rsidRPr="00AB4937" w:rsidRDefault="00FF53C8" w:rsidP="009460C8">
            <w:pPr>
              <w:rPr>
                <w:sz w:val="22"/>
              </w:rPr>
            </w:pPr>
            <w:r>
              <w:rPr>
                <w:sz w:val="22"/>
              </w:rPr>
              <w:t xml:space="preserve">*Source: Ohio Pathways Inquiry-Based Units. </w:t>
            </w:r>
            <w:hyperlink r:id="rId5" w:history="1">
              <w:r w:rsidR="008067AC" w:rsidRPr="004446CD">
                <w:rPr>
                  <w:rStyle w:val="Hyperlink"/>
                  <w:sz w:val="22"/>
                </w:rPr>
                <w:t>http://pathways.ohiorc.org</w:t>
              </w:r>
            </w:hyperlink>
          </w:p>
        </w:tc>
      </w:tr>
    </w:tbl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1E0" w:firstRow="1" w:lastRow="1" w:firstColumn="1" w:lastColumn="1" w:noHBand="0" w:noVBand="0"/>
      </w:tblPr>
      <w:tblGrid>
        <w:gridCol w:w="2153"/>
        <w:gridCol w:w="2154"/>
        <w:gridCol w:w="984"/>
        <w:gridCol w:w="1169"/>
        <w:gridCol w:w="2154"/>
        <w:gridCol w:w="1525"/>
        <w:gridCol w:w="629"/>
      </w:tblGrid>
      <w:tr w:rsidR="00AB4937" w:rsidRPr="00CC3A2F" w14:paraId="25E06A9F" w14:textId="77777777" w:rsidTr="00B24B0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80"/>
          </w:tcPr>
          <w:p w14:paraId="183E3769" w14:textId="77777777" w:rsidR="00AB4937" w:rsidRPr="00BE7E71" w:rsidRDefault="00AB4937" w:rsidP="00AE1A95">
            <w:pPr>
              <w:pageBreakBefore/>
              <w:spacing w:before="40" w:after="40"/>
              <w:rPr>
                <w:rFonts w:cs="Tahoma"/>
                <w:b/>
              </w:rPr>
            </w:pPr>
            <w:r w:rsidRPr="00BE7E71">
              <w:rPr>
                <w:rFonts w:cs="Tahoma"/>
                <w:b/>
              </w:rPr>
              <w:lastRenderedPageBreak/>
              <w:t>ASSESSMENT</w:t>
            </w:r>
            <w:r w:rsidR="00EE06D2">
              <w:rPr>
                <w:rFonts w:cs="Tahoma"/>
                <w:b/>
              </w:rPr>
              <w:t xml:space="preserve"> – </w:t>
            </w:r>
            <w:r>
              <w:rPr>
                <w:rFonts w:cs="Tahoma"/>
                <w:b/>
              </w:rPr>
              <w:t>How will you determine what students have learned?</w:t>
            </w:r>
            <w:r w:rsidRPr="00BE7E71">
              <w:rPr>
                <w:rFonts w:cs="Tahoma"/>
                <w:b/>
              </w:rPr>
              <w:t xml:space="preserve">  (Check all that apply)</w:t>
            </w:r>
          </w:p>
        </w:tc>
      </w:tr>
      <w:tr w:rsidR="00EE06D2" w:rsidRPr="00C50B78" w14:paraId="3BE888B5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457" w:type="pct"/>
            <w:gridSpan w:val="3"/>
          </w:tcPr>
          <w:p w14:paraId="2D67276F" w14:textId="77777777" w:rsidR="00AB4937" w:rsidRPr="00C50B78" w:rsidRDefault="00AB4937" w:rsidP="00AE1A95">
            <w:pPr>
              <w:tabs>
                <w:tab w:val="left" w:pos="1725"/>
              </w:tabs>
              <w:spacing w:before="40" w:after="40"/>
              <w:ind w:left="68"/>
              <w:rPr>
                <w:b/>
              </w:rPr>
            </w:pPr>
            <w:r w:rsidRPr="00C50B78">
              <w:rPr>
                <w:b/>
              </w:rPr>
              <w:t>FORMATIVE</w:t>
            </w:r>
            <w:r w:rsidRPr="00C50B78">
              <w:rPr>
                <w:b/>
              </w:rPr>
              <w:tab/>
            </w:r>
          </w:p>
        </w:tc>
        <w:tc>
          <w:tcPr>
            <w:tcW w:w="2543" w:type="pct"/>
            <w:gridSpan w:val="4"/>
          </w:tcPr>
          <w:p w14:paraId="6960A6B6" w14:textId="77777777" w:rsidR="00AB4937" w:rsidRPr="00C50B78" w:rsidRDefault="00AB4937" w:rsidP="00AE1A95">
            <w:pPr>
              <w:spacing w:before="40" w:after="40"/>
              <w:rPr>
                <w:rFonts w:cs="Tahoma"/>
                <w:b/>
              </w:rPr>
            </w:pPr>
            <w:r w:rsidRPr="00C50B78">
              <w:rPr>
                <w:rFonts w:cs="Tahoma"/>
                <w:b/>
              </w:rPr>
              <w:t>SUMMATIVE</w:t>
            </w:r>
          </w:p>
        </w:tc>
      </w:tr>
      <w:tr w:rsidR="00EE06D2" w:rsidRPr="00C50B78" w14:paraId="6C6AFA6B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62D15381" w14:textId="77777777" w:rsidR="00AB4937" w:rsidRPr="00C50B78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Quizzes/Tests</w:t>
            </w:r>
          </w:p>
        </w:tc>
        <w:tc>
          <w:tcPr>
            <w:tcW w:w="457" w:type="pct"/>
          </w:tcPr>
          <w:p w14:paraId="137D6E35" w14:textId="77777777" w:rsidR="00AB4937" w:rsidRPr="00C50B78" w:rsidRDefault="00AB4937" w:rsidP="00EE06D2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4DF9A1C6" w14:textId="77777777" w:rsidR="00EE06D2" w:rsidRPr="00EE06D2" w:rsidRDefault="00DB7941" w:rsidP="00AE1A95">
            <w:pPr>
              <w:spacing w:before="40" w:after="4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Multiple Choice/Short Answer Test</w:t>
            </w:r>
          </w:p>
        </w:tc>
        <w:tc>
          <w:tcPr>
            <w:tcW w:w="292" w:type="pct"/>
          </w:tcPr>
          <w:p w14:paraId="7CBFFD72" w14:textId="77777777" w:rsidR="00AB4937" w:rsidRPr="00EE06D2" w:rsidRDefault="00AB4937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EE06D2" w:rsidRPr="00C50B78" w14:paraId="30583A17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5F15CC63" w14:textId="77777777" w:rsidR="00AB4937" w:rsidRPr="00C50B78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 Notes/Graphic Representations</w:t>
            </w:r>
          </w:p>
        </w:tc>
        <w:tc>
          <w:tcPr>
            <w:tcW w:w="457" w:type="pct"/>
          </w:tcPr>
          <w:p w14:paraId="624ED2FF" w14:textId="77777777" w:rsidR="00AB4937" w:rsidRPr="00C50B78" w:rsidRDefault="00AB4937" w:rsidP="00EE06D2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05016319" w14:textId="77777777" w:rsidR="00AB4937" w:rsidRPr="00C50B78" w:rsidRDefault="00DB7941" w:rsidP="00EE06D2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Essay Test</w:t>
            </w:r>
          </w:p>
        </w:tc>
        <w:tc>
          <w:tcPr>
            <w:tcW w:w="292" w:type="pct"/>
          </w:tcPr>
          <w:p w14:paraId="21435D1F" w14:textId="77777777" w:rsidR="00AB4937" w:rsidRPr="00EE06D2" w:rsidRDefault="00AB4937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EE06D2" w:rsidRPr="00C50B78" w14:paraId="2D02ED92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43B9574D" w14:textId="77777777" w:rsidR="00AB4937" w:rsidRPr="00C50B78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Rough Draft</w:t>
            </w:r>
          </w:p>
        </w:tc>
        <w:tc>
          <w:tcPr>
            <w:tcW w:w="457" w:type="pct"/>
          </w:tcPr>
          <w:p w14:paraId="385701BC" w14:textId="77777777" w:rsidR="00AB4937" w:rsidRPr="00C50B78" w:rsidRDefault="00AB4937" w:rsidP="00EE06D2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7CEA5E30" w14:textId="77777777" w:rsidR="00AB4937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Written Product with Rubric</w:t>
            </w:r>
          </w:p>
        </w:tc>
        <w:tc>
          <w:tcPr>
            <w:tcW w:w="292" w:type="pct"/>
          </w:tcPr>
          <w:p w14:paraId="462C4FEC" w14:textId="77777777" w:rsidR="00AB4937" w:rsidRPr="00EE06D2" w:rsidRDefault="00AB4937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EE06D2" w:rsidRPr="00C50B78" w14:paraId="4037875A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6460D5E6" w14:textId="77777777" w:rsidR="00AB4937" w:rsidRPr="00C50B78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Practice Presentation</w:t>
            </w:r>
          </w:p>
        </w:tc>
        <w:tc>
          <w:tcPr>
            <w:tcW w:w="457" w:type="pct"/>
          </w:tcPr>
          <w:p w14:paraId="71FACCEA" w14:textId="77777777" w:rsidR="00AB4937" w:rsidRPr="00C50B78" w:rsidRDefault="00AB4937" w:rsidP="00EE06D2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3D943095" w14:textId="77777777" w:rsidR="00AB4937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Oral Presentation with Rubric</w:t>
            </w:r>
          </w:p>
        </w:tc>
        <w:tc>
          <w:tcPr>
            <w:tcW w:w="292" w:type="pct"/>
          </w:tcPr>
          <w:p w14:paraId="79189C77" w14:textId="77777777" w:rsidR="00AB4937" w:rsidRPr="00EE06D2" w:rsidRDefault="00AB4937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EE06D2" w:rsidRPr="00C50B78" w14:paraId="210EAC94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2D5066EE" w14:textId="77777777" w:rsidR="00AB4937" w:rsidRPr="00C50B78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Preliminary Plans/Goals/Checklists of Progress</w:t>
            </w:r>
          </w:p>
        </w:tc>
        <w:tc>
          <w:tcPr>
            <w:tcW w:w="457" w:type="pct"/>
          </w:tcPr>
          <w:p w14:paraId="00898D22" w14:textId="77777777" w:rsidR="00AB4937" w:rsidRPr="00C50B78" w:rsidRDefault="00AB4937" w:rsidP="00AE1A95">
            <w:pPr>
              <w:spacing w:before="40" w:after="40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37F80E92" w14:textId="77777777" w:rsidR="00AB4937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Other Product or Performance with Rubric</w:t>
            </w:r>
          </w:p>
        </w:tc>
        <w:tc>
          <w:tcPr>
            <w:tcW w:w="292" w:type="pct"/>
          </w:tcPr>
          <w:p w14:paraId="4253B9E0" w14:textId="77777777" w:rsidR="00AB4937" w:rsidRPr="00EE06D2" w:rsidRDefault="00AB4937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DB7941" w:rsidRPr="00C50B78" w14:paraId="3BD9CB7C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4AFF7A50" w14:textId="77777777" w:rsidR="00DB7941" w:rsidRDefault="00DB7941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Journal/Lea</w:t>
            </w:r>
            <w:r w:rsidR="007A245E">
              <w:rPr>
                <w:sz w:val="22"/>
              </w:rPr>
              <w:t>r</w:t>
            </w:r>
            <w:r>
              <w:rPr>
                <w:sz w:val="22"/>
              </w:rPr>
              <w:t>ning Log</w:t>
            </w:r>
          </w:p>
        </w:tc>
        <w:tc>
          <w:tcPr>
            <w:tcW w:w="457" w:type="pct"/>
          </w:tcPr>
          <w:p w14:paraId="46043304" w14:textId="77777777" w:rsidR="00DB7941" w:rsidRPr="00C50B78" w:rsidRDefault="00DB7941" w:rsidP="00AE1A95">
            <w:pPr>
              <w:spacing w:before="40" w:after="40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2A260622" w14:textId="77777777" w:rsidR="00DB7941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Self-Evaluation or Reflection</w:t>
            </w:r>
          </w:p>
        </w:tc>
        <w:tc>
          <w:tcPr>
            <w:tcW w:w="292" w:type="pct"/>
          </w:tcPr>
          <w:p w14:paraId="0FC60C7D" w14:textId="77777777" w:rsidR="00DB7941" w:rsidRPr="00EE06D2" w:rsidRDefault="00DB7941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DB7941" w:rsidRPr="00C50B78" w14:paraId="0377946A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2D60371B" w14:textId="77777777" w:rsidR="00DB7941" w:rsidRDefault="00567C84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Observation</w:t>
            </w:r>
            <w:r w:rsidR="00DB7941">
              <w:rPr>
                <w:sz w:val="22"/>
              </w:rPr>
              <w:t>:</w:t>
            </w:r>
          </w:p>
        </w:tc>
        <w:tc>
          <w:tcPr>
            <w:tcW w:w="457" w:type="pct"/>
          </w:tcPr>
          <w:p w14:paraId="5F2EBF3A" w14:textId="77777777" w:rsidR="00DB7941" w:rsidRPr="00C50B78" w:rsidRDefault="00DB7941" w:rsidP="00AE1A95">
            <w:pPr>
              <w:spacing w:before="40" w:after="40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1F6B0BA8" w14:textId="77777777" w:rsidR="00DB7941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Evaluation by Authentic Audience</w:t>
            </w:r>
          </w:p>
        </w:tc>
        <w:tc>
          <w:tcPr>
            <w:tcW w:w="292" w:type="pct"/>
          </w:tcPr>
          <w:p w14:paraId="68AB01F9" w14:textId="77777777" w:rsidR="00DB7941" w:rsidRPr="00EE06D2" w:rsidRDefault="00DB7941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DB7941" w:rsidRPr="00C50B78" w14:paraId="19EFC2FE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2000" w:type="pct"/>
            <w:gridSpan w:val="2"/>
          </w:tcPr>
          <w:p w14:paraId="1D8549A7" w14:textId="77777777" w:rsidR="00DB7941" w:rsidRDefault="00567C84" w:rsidP="00AE1A9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Other:</w:t>
            </w:r>
          </w:p>
        </w:tc>
        <w:tc>
          <w:tcPr>
            <w:tcW w:w="457" w:type="pct"/>
          </w:tcPr>
          <w:p w14:paraId="1D67466A" w14:textId="77777777" w:rsidR="00DB7941" w:rsidRPr="00C50B78" w:rsidRDefault="00DB7941" w:rsidP="00AE1A95">
            <w:pPr>
              <w:spacing w:before="40" w:after="40"/>
              <w:rPr>
                <w:sz w:val="22"/>
              </w:rPr>
            </w:pPr>
          </w:p>
        </w:tc>
        <w:tc>
          <w:tcPr>
            <w:tcW w:w="2251" w:type="pct"/>
            <w:gridSpan w:val="3"/>
          </w:tcPr>
          <w:p w14:paraId="1E051392" w14:textId="77777777" w:rsidR="00DB7941" w:rsidRPr="00C50B78" w:rsidRDefault="00DB7941" w:rsidP="00AE1A95">
            <w:pPr>
              <w:spacing w:before="40" w:after="4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Other:</w:t>
            </w:r>
          </w:p>
        </w:tc>
        <w:tc>
          <w:tcPr>
            <w:tcW w:w="292" w:type="pct"/>
          </w:tcPr>
          <w:p w14:paraId="43CC9152" w14:textId="77777777" w:rsidR="00DB7941" w:rsidRPr="00EE06D2" w:rsidRDefault="00DB7941" w:rsidP="00EE06D2">
            <w:pPr>
              <w:spacing w:before="40" w:after="40"/>
              <w:jc w:val="center"/>
              <w:rPr>
                <w:rFonts w:cs="Tahoma"/>
                <w:sz w:val="22"/>
              </w:rPr>
            </w:pPr>
          </w:p>
        </w:tc>
      </w:tr>
      <w:tr w:rsidR="00A228AA" w:rsidRPr="00CC3A2F" w14:paraId="2735F02F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440"/>
        </w:trPr>
        <w:tc>
          <w:tcPr>
            <w:tcW w:w="5000" w:type="pct"/>
            <w:gridSpan w:val="7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000000" w:themeFill="text1"/>
          </w:tcPr>
          <w:p w14:paraId="1E1859B3" w14:textId="77777777" w:rsidR="00A228AA" w:rsidRPr="00CA33AB" w:rsidRDefault="00A228AA" w:rsidP="000651D3">
            <w:pPr>
              <w:spacing w:before="40" w:after="40"/>
              <w:rPr>
                <w:rFonts w:cs="Tahoma"/>
                <w:b/>
              </w:rPr>
            </w:pPr>
            <w:r w:rsidRPr="00CA33AB">
              <w:rPr>
                <w:rFonts w:cs="Tahoma"/>
                <w:b/>
              </w:rPr>
              <w:t>CALEN</w:t>
            </w:r>
            <w:r w:rsidR="000651D3">
              <w:rPr>
                <w:rFonts w:cs="Tahoma"/>
                <w:b/>
              </w:rPr>
              <w:t>DAR OF MAJOR LEARNING ACTIVITIES – What will be the learning activities for each day?</w:t>
            </w:r>
          </w:p>
        </w:tc>
      </w:tr>
      <w:tr w:rsidR="00A228AA" w:rsidRPr="007F59FC" w14:paraId="10554BFC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c>
          <w:tcPr>
            <w:tcW w:w="5000" w:type="pct"/>
            <w:gridSpan w:val="7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pct15" w:color="auto" w:fill="auto"/>
          </w:tcPr>
          <w:p w14:paraId="5B4C11D7" w14:textId="77777777" w:rsidR="00A228AA" w:rsidRPr="00CA33AB" w:rsidRDefault="00A228AA" w:rsidP="00AE1A95">
            <w:pPr>
              <w:spacing w:before="40" w:after="40"/>
              <w:jc w:val="center"/>
              <w:rPr>
                <w:rFonts w:cs="Tahoma"/>
                <w:b/>
                <w:sz w:val="20"/>
              </w:rPr>
            </w:pPr>
            <w:r w:rsidRPr="00C50B78">
              <w:rPr>
                <w:rFonts w:cs="Tahoma"/>
                <w:b/>
              </w:rPr>
              <w:t>Week 1</w:t>
            </w:r>
          </w:p>
        </w:tc>
      </w:tr>
      <w:tr w:rsidR="009460C8" w:rsidRPr="00C50B78" w14:paraId="3B1F68C1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1000" w:type="pct"/>
          </w:tcPr>
          <w:p w14:paraId="3350C516" w14:textId="77777777" w:rsidR="00A228AA" w:rsidRPr="00C50B78" w:rsidRDefault="000651D3" w:rsidP="00AE1A95">
            <w:pPr>
              <w:spacing w:before="40" w:after="40"/>
              <w:jc w:val="center"/>
            </w:pPr>
            <w:r>
              <w:t>Day 1</w:t>
            </w:r>
          </w:p>
        </w:tc>
        <w:tc>
          <w:tcPr>
            <w:tcW w:w="1000" w:type="pct"/>
          </w:tcPr>
          <w:p w14:paraId="3CA59BDC" w14:textId="77777777" w:rsidR="00A228AA" w:rsidRPr="00C50B78" w:rsidRDefault="000651D3" w:rsidP="000651D3">
            <w:pPr>
              <w:spacing w:before="40" w:after="40"/>
              <w:jc w:val="center"/>
            </w:pPr>
            <w:r>
              <w:t>Day 2</w:t>
            </w:r>
          </w:p>
        </w:tc>
        <w:tc>
          <w:tcPr>
            <w:tcW w:w="1000" w:type="pct"/>
            <w:gridSpan w:val="2"/>
          </w:tcPr>
          <w:p w14:paraId="3859099C" w14:textId="77777777" w:rsidR="00A228AA" w:rsidRPr="00C50B78" w:rsidRDefault="000651D3" w:rsidP="00AE1A95">
            <w:pPr>
              <w:spacing w:before="40" w:after="40"/>
              <w:jc w:val="center"/>
            </w:pPr>
            <w:r>
              <w:t>Day 3</w:t>
            </w:r>
          </w:p>
        </w:tc>
        <w:tc>
          <w:tcPr>
            <w:tcW w:w="1000" w:type="pct"/>
          </w:tcPr>
          <w:p w14:paraId="4AD27279" w14:textId="77777777" w:rsidR="00A228AA" w:rsidRPr="00C50B78" w:rsidRDefault="000651D3" w:rsidP="00AE1A95">
            <w:pPr>
              <w:spacing w:before="40" w:after="40"/>
              <w:jc w:val="center"/>
            </w:pPr>
            <w:r>
              <w:t>Day 4</w:t>
            </w:r>
          </w:p>
        </w:tc>
        <w:tc>
          <w:tcPr>
            <w:tcW w:w="1000" w:type="pct"/>
            <w:gridSpan w:val="2"/>
          </w:tcPr>
          <w:p w14:paraId="067E6CC5" w14:textId="77777777" w:rsidR="00A228AA" w:rsidRPr="00C50B78" w:rsidRDefault="00AF7069" w:rsidP="00AE1A95">
            <w:pPr>
              <w:spacing w:before="40" w:after="40"/>
              <w:jc w:val="center"/>
            </w:pPr>
            <w:r>
              <w:t>Day 5</w:t>
            </w:r>
          </w:p>
        </w:tc>
      </w:tr>
      <w:tr w:rsidR="009460C8" w:rsidRPr="007F59FC" w14:paraId="0961AEAF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1000" w:type="pct"/>
            <w:tcBorders>
              <w:bottom w:val="single" w:sz="4" w:space="0" w:color="215868"/>
            </w:tcBorders>
          </w:tcPr>
          <w:p w14:paraId="3F028DE1" w14:textId="77777777" w:rsidR="00A228AA" w:rsidRPr="007F59FC" w:rsidRDefault="00A228AA" w:rsidP="00AE1A95">
            <w:pPr>
              <w:spacing w:before="40" w:after="40"/>
              <w:jc w:val="center"/>
              <w:rPr>
                <w:sz w:val="20"/>
              </w:rPr>
            </w:pPr>
          </w:p>
          <w:p w14:paraId="6009BB71" w14:textId="77777777" w:rsidR="00A228AA" w:rsidRPr="007F59FC" w:rsidRDefault="00A228AA" w:rsidP="00B24B09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7068BB8F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7CF05129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2A66879C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3A6D2CEF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</w:tr>
      <w:tr w:rsidR="00A228AA" w:rsidRPr="007F59FC" w14:paraId="0DD02CA8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5000" w:type="pct"/>
            <w:gridSpan w:val="7"/>
            <w:shd w:val="pct15" w:color="auto" w:fill="auto"/>
          </w:tcPr>
          <w:p w14:paraId="03772B99" w14:textId="77777777" w:rsidR="00A228AA" w:rsidRPr="00BB5228" w:rsidRDefault="00A228AA" w:rsidP="00AE1A95">
            <w:pPr>
              <w:spacing w:before="40" w:after="40"/>
              <w:jc w:val="center"/>
              <w:rPr>
                <w:b/>
                <w:sz w:val="20"/>
              </w:rPr>
            </w:pPr>
            <w:r w:rsidRPr="00C50B78">
              <w:rPr>
                <w:b/>
              </w:rPr>
              <w:t>Week 2</w:t>
            </w:r>
          </w:p>
        </w:tc>
      </w:tr>
      <w:tr w:rsidR="009460C8" w:rsidRPr="007F59FC" w14:paraId="3C7DC9AF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1000" w:type="pct"/>
            <w:tcBorders>
              <w:bottom w:val="single" w:sz="4" w:space="0" w:color="215868"/>
            </w:tcBorders>
          </w:tcPr>
          <w:p w14:paraId="064DD29F" w14:textId="77777777" w:rsidR="00A228AA" w:rsidRPr="007F59FC" w:rsidRDefault="00A228AA" w:rsidP="00B24B09">
            <w:pPr>
              <w:spacing w:before="40" w:after="40"/>
              <w:rPr>
                <w:sz w:val="20"/>
              </w:rPr>
            </w:pPr>
          </w:p>
          <w:p w14:paraId="7295C9F7" w14:textId="77777777" w:rsidR="00A228AA" w:rsidRPr="007F59FC" w:rsidRDefault="00A228AA" w:rsidP="00AE1A9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77720F60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6DC4BF72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2FF17612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5D4B5B8A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  <w:p w14:paraId="2F03B685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</w:tr>
      <w:tr w:rsidR="00A228AA" w:rsidRPr="007F59FC" w14:paraId="16EC9BD5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5000" w:type="pct"/>
            <w:gridSpan w:val="7"/>
            <w:shd w:val="pct15" w:color="auto" w:fill="auto"/>
          </w:tcPr>
          <w:p w14:paraId="40AF0F59" w14:textId="77777777" w:rsidR="00A228AA" w:rsidRPr="00BB5228" w:rsidRDefault="00A228AA" w:rsidP="00AE1A95">
            <w:pPr>
              <w:spacing w:before="40" w:after="40"/>
              <w:jc w:val="center"/>
              <w:rPr>
                <w:b/>
                <w:sz w:val="20"/>
              </w:rPr>
            </w:pPr>
            <w:r w:rsidRPr="00C50B78">
              <w:rPr>
                <w:b/>
              </w:rPr>
              <w:t>Week 3</w:t>
            </w:r>
          </w:p>
        </w:tc>
      </w:tr>
      <w:tr w:rsidR="009460C8" w:rsidRPr="007F59FC" w14:paraId="4DD489D9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1000" w:type="pct"/>
            <w:tcBorders>
              <w:bottom w:val="single" w:sz="4" w:space="0" w:color="215868"/>
            </w:tcBorders>
          </w:tcPr>
          <w:p w14:paraId="0E22ED55" w14:textId="77777777" w:rsidR="00A228AA" w:rsidRPr="007F59FC" w:rsidRDefault="00A228AA" w:rsidP="00B24B09">
            <w:pPr>
              <w:spacing w:before="40" w:after="40"/>
              <w:rPr>
                <w:sz w:val="20"/>
              </w:rPr>
            </w:pPr>
          </w:p>
          <w:p w14:paraId="6CF79D22" w14:textId="77777777" w:rsidR="00A228AA" w:rsidRPr="007F59FC" w:rsidRDefault="00A228AA" w:rsidP="00AE1A95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72541796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1F19C79C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215868"/>
            </w:tcBorders>
          </w:tcPr>
          <w:p w14:paraId="3B0B77BA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215868"/>
            </w:tcBorders>
          </w:tcPr>
          <w:p w14:paraId="41FCDC0F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  <w:p w14:paraId="1C92FBDA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</w:tr>
      <w:tr w:rsidR="00A228AA" w:rsidRPr="007F59FC" w14:paraId="759CAC7E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5000" w:type="pct"/>
            <w:gridSpan w:val="7"/>
            <w:shd w:val="pct15" w:color="auto" w:fill="auto"/>
          </w:tcPr>
          <w:p w14:paraId="6DB937C0" w14:textId="77777777" w:rsidR="00A228AA" w:rsidRPr="00BB5228" w:rsidRDefault="00A228AA" w:rsidP="00AE1A95">
            <w:pPr>
              <w:spacing w:before="40" w:after="40"/>
              <w:jc w:val="center"/>
              <w:rPr>
                <w:b/>
                <w:sz w:val="20"/>
              </w:rPr>
            </w:pPr>
            <w:r w:rsidRPr="00C50B78">
              <w:rPr>
                <w:b/>
              </w:rPr>
              <w:t>Week 4</w:t>
            </w:r>
          </w:p>
        </w:tc>
      </w:tr>
      <w:tr w:rsidR="009460C8" w:rsidRPr="007F59FC" w14:paraId="5F650912" w14:textId="77777777" w:rsidTr="00B24B09">
        <w:tblPrEx>
          <w:tblBorders>
            <w:top w:val="single" w:sz="4" w:space="0" w:color="215868"/>
            <w:left w:val="single" w:sz="4" w:space="0" w:color="215868"/>
            <w:bottom w:val="single" w:sz="4" w:space="0" w:color="215868"/>
            <w:right w:val="single" w:sz="4" w:space="0" w:color="215868"/>
            <w:insideH w:val="single" w:sz="4" w:space="0" w:color="215868"/>
            <w:insideV w:val="single" w:sz="4" w:space="0" w:color="215868"/>
          </w:tblBorders>
          <w:shd w:val="clear" w:color="auto" w:fill="auto"/>
        </w:tblPrEx>
        <w:trPr>
          <w:trHeight w:val="330"/>
        </w:trPr>
        <w:tc>
          <w:tcPr>
            <w:tcW w:w="1000" w:type="pct"/>
          </w:tcPr>
          <w:p w14:paraId="169265C5" w14:textId="77777777" w:rsidR="00A228AA" w:rsidRPr="007F59FC" w:rsidRDefault="00A228AA" w:rsidP="00B24B09">
            <w:pPr>
              <w:spacing w:before="40" w:after="40"/>
              <w:rPr>
                <w:sz w:val="20"/>
              </w:rPr>
            </w:pPr>
          </w:p>
          <w:p w14:paraId="0957041F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</w:tcPr>
          <w:p w14:paraId="6A45CCA9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</w:tcPr>
          <w:p w14:paraId="12C96077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</w:tcPr>
          <w:p w14:paraId="52866C60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  <w:tc>
          <w:tcPr>
            <w:tcW w:w="1000" w:type="pct"/>
            <w:gridSpan w:val="2"/>
          </w:tcPr>
          <w:p w14:paraId="09F89318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  <w:p w14:paraId="202FA8A2" w14:textId="77777777" w:rsidR="00A228AA" w:rsidRPr="007F59FC" w:rsidRDefault="00A228AA" w:rsidP="00AE1A95">
            <w:pPr>
              <w:spacing w:before="40" w:after="40"/>
              <w:rPr>
                <w:sz w:val="20"/>
              </w:rPr>
            </w:pPr>
          </w:p>
        </w:tc>
      </w:tr>
    </w:tbl>
    <w:p w14:paraId="4219D68C" w14:textId="77777777" w:rsidR="00A228AA" w:rsidRDefault="00C50B78" w:rsidP="00A228AA">
      <w:pPr>
        <w:ind w:hanging="630"/>
      </w:pPr>
      <w:r>
        <w:rPr>
          <w:sz w:val="18"/>
        </w:rPr>
        <w:t xml:space="preserve">             </w:t>
      </w:r>
      <w:r w:rsidR="00A228AA" w:rsidRPr="00171059">
        <w:rPr>
          <w:sz w:val="18"/>
        </w:rPr>
        <w:t xml:space="preserve">Adapted from: Project Planning Form, Buck Institute for Education, 18 Commercial Boulevard, Novato, CA 94949, </w:t>
      </w:r>
      <w:hyperlink r:id="rId6" w:history="1">
        <w:r w:rsidR="00A228AA" w:rsidRPr="00171059">
          <w:rPr>
            <w:rStyle w:val="Hyperlink"/>
            <w:sz w:val="18"/>
          </w:rPr>
          <w:t>www.bie.org</w:t>
        </w:r>
      </w:hyperlink>
      <w:r w:rsidR="00A228AA" w:rsidRPr="00171059">
        <w:rPr>
          <w:sz w:val="18"/>
        </w:rPr>
        <w:t>.</w:t>
      </w:r>
      <w:r w:rsidR="00A228AA">
        <w:t xml:space="preserve"> </w:t>
      </w:r>
    </w:p>
    <w:p w14:paraId="74489EFC" w14:textId="77777777" w:rsidR="00DB7941" w:rsidRDefault="00DB7941" w:rsidP="00B24B09"/>
    <w:p w14:paraId="2108197E" w14:textId="77777777" w:rsidR="00AB4937" w:rsidRDefault="00AB4937" w:rsidP="00A228AA">
      <w:pPr>
        <w:ind w:hanging="630"/>
      </w:pPr>
    </w:p>
    <w:tbl>
      <w:tblPr>
        <w:tblW w:w="4989" w:type="pct"/>
        <w:tblInd w:w="1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Look w:val="01E0" w:firstRow="1" w:lastRow="1" w:firstColumn="1" w:lastColumn="1" w:noHBand="0" w:noVBand="0"/>
      </w:tblPr>
      <w:tblGrid>
        <w:gridCol w:w="10766"/>
      </w:tblGrid>
      <w:tr w:rsidR="00AB4937" w:rsidRPr="00CC3A2F" w14:paraId="38A61218" w14:textId="77777777" w:rsidTr="00AE1A95">
        <w:tc>
          <w:tcPr>
            <w:tcW w:w="5000" w:type="pct"/>
            <w:shd w:val="clear" w:color="auto" w:fill="000000" w:themeFill="text1"/>
          </w:tcPr>
          <w:p w14:paraId="4EC6B8A3" w14:textId="77777777" w:rsidR="00AB4937" w:rsidRPr="00CC3A2F" w:rsidRDefault="00AB4937" w:rsidP="000651D3">
            <w:pPr>
              <w:tabs>
                <w:tab w:val="center" w:pos="15908"/>
              </w:tabs>
              <w:spacing w:before="40" w:after="40"/>
              <w:rPr>
                <w:rFonts w:cs="Tahoma"/>
                <w:b/>
                <w:color w:val="FFFFFF"/>
                <w:sz w:val="20"/>
              </w:rPr>
            </w:pPr>
            <w:r w:rsidRPr="00CC3A2F">
              <w:rPr>
                <w:rFonts w:cs="Tahoma"/>
                <w:b/>
                <w:color w:val="FFFFFF"/>
              </w:rPr>
              <w:t>MATERIALS AND RESOURCES</w:t>
            </w:r>
            <w:r w:rsidR="000651D3">
              <w:rPr>
                <w:rFonts w:cs="Tahoma"/>
                <w:b/>
                <w:color w:val="FFFFFF"/>
              </w:rPr>
              <w:t xml:space="preserve"> – W</w:t>
            </w:r>
            <w:r>
              <w:rPr>
                <w:rFonts w:cs="Tahoma"/>
                <w:b/>
                <w:color w:val="FFFFFF"/>
              </w:rPr>
              <w:t xml:space="preserve">hat </w:t>
            </w:r>
            <w:r>
              <w:rPr>
                <w:rFonts w:cs="Tahoma"/>
                <w:b/>
              </w:rPr>
              <w:t>materials and resources will be needed?</w:t>
            </w:r>
          </w:p>
        </w:tc>
      </w:tr>
      <w:tr w:rsidR="00AB4937" w:rsidRPr="007F59FC" w14:paraId="0A5DC628" w14:textId="77777777" w:rsidTr="00AE1A95">
        <w:tc>
          <w:tcPr>
            <w:tcW w:w="5000" w:type="pct"/>
          </w:tcPr>
          <w:p w14:paraId="5610E421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610CB5C8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3FA693CC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7480C04A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</w:tc>
      </w:tr>
      <w:tr w:rsidR="00AB4937" w:rsidRPr="006D6EED" w14:paraId="4E910FBA" w14:textId="77777777" w:rsidTr="00AE1A95">
        <w:tc>
          <w:tcPr>
            <w:tcW w:w="5000" w:type="pct"/>
            <w:shd w:val="clear" w:color="auto" w:fill="000000" w:themeFill="text1"/>
          </w:tcPr>
          <w:p w14:paraId="4A8795F7" w14:textId="77777777" w:rsidR="00AB4937" w:rsidRPr="006D6EED" w:rsidRDefault="00AB4937" w:rsidP="000651D3">
            <w:pPr>
              <w:keepNext/>
              <w:spacing w:before="40" w:after="40"/>
              <w:rPr>
                <w:rFonts w:cs="Tahoma"/>
                <w:b/>
                <w:color w:val="FFFFFF"/>
              </w:rPr>
            </w:pPr>
            <w:r w:rsidRPr="006D6EED">
              <w:rPr>
                <w:rFonts w:cs="Tahoma"/>
                <w:b/>
                <w:color w:val="FFFFFF"/>
              </w:rPr>
              <w:t>SUPPORT, MODIFICATIONS, AND EXTENSIONS</w:t>
            </w:r>
            <w:r w:rsidR="000651D3">
              <w:rPr>
                <w:rFonts w:cs="Tahoma"/>
                <w:b/>
                <w:color w:val="FFFFFF"/>
              </w:rPr>
              <w:t xml:space="preserve"> – W</w:t>
            </w:r>
            <w:r w:rsidRPr="006D6EED">
              <w:rPr>
                <w:rFonts w:cs="Tahoma"/>
                <w:b/>
                <w:color w:val="FFFFFF"/>
              </w:rPr>
              <w:t>hat is needed to provide support for students who have difficulty learning the content, modify for students with special learning needs, or to provide enrichment for advanced students?</w:t>
            </w:r>
          </w:p>
        </w:tc>
      </w:tr>
      <w:tr w:rsidR="00AB4937" w:rsidRPr="007F59FC" w14:paraId="4882D1C4" w14:textId="77777777" w:rsidTr="00AE1A95">
        <w:tc>
          <w:tcPr>
            <w:tcW w:w="5000" w:type="pct"/>
            <w:shd w:val="clear" w:color="auto" w:fill="auto"/>
          </w:tcPr>
          <w:p w14:paraId="2E153B19" w14:textId="77777777" w:rsidR="00AB4937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7F88F077" w14:textId="77777777" w:rsidR="00AB4937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437E02E3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54418978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  <w:p w14:paraId="7143939D" w14:textId="77777777" w:rsidR="00AB4937" w:rsidRPr="007F59FC" w:rsidRDefault="00AB4937" w:rsidP="00AE1A95">
            <w:pPr>
              <w:spacing w:before="40" w:after="40"/>
              <w:rPr>
                <w:rFonts w:cs="Tahoma"/>
                <w:b/>
              </w:rPr>
            </w:pPr>
          </w:p>
        </w:tc>
      </w:tr>
    </w:tbl>
    <w:p w14:paraId="5DB61D0D" w14:textId="77777777" w:rsidR="00A228AA" w:rsidRDefault="00A228AA" w:rsidP="00A228AA"/>
    <w:sectPr w:rsidR="00A228AA" w:rsidSect="00D43B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5AD2"/>
    <w:multiLevelType w:val="hybridMultilevel"/>
    <w:tmpl w:val="52F02EE6"/>
    <w:lvl w:ilvl="0" w:tplc="77CE7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810113"/>
    <w:multiLevelType w:val="hybridMultilevel"/>
    <w:tmpl w:val="DD1C3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5F58"/>
    <w:multiLevelType w:val="hybridMultilevel"/>
    <w:tmpl w:val="D540B74A"/>
    <w:lvl w:ilvl="0" w:tplc="927873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142F8"/>
    <w:multiLevelType w:val="hybridMultilevel"/>
    <w:tmpl w:val="9AC0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769AA"/>
    <w:multiLevelType w:val="hybridMultilevel"/>
    <w:tmpl w:val="FE6293F2"/>
    <w:lvl w:ilvl="0" w:tplc="927873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773B"/>
    <w:multiLevelType w:val="hybridMultilevel"/>
    <w:tmpl w:val="C5C21B5C"/>
    <w:lvl w:ilvl="0" w:tplc="927873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43824">
    <w:abstractNumId w:val="0"/>
  </w:num>
  <w:num w:numId="2" w16cid:durableId="164788807">
    <w:abstractNumId w:val="1"/>
  </w:num>
  <w:num w:numId="3" w16cid:durableId="443043992">
    <w:abstractNumId w:val="2"/>
  </w:num>
  <w:num w:numId="4" w16cid:durableId="1090925234">
    <w:abstractNumId w:val="5"/>
  </w:num>
  <w:num w:numId="5" w16cid:durableId="808282636">
    <w:abstractNumId w:val="4"/>
  </w:num>
  <w:num w:numId="6" w16cid:durableId="1075590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AA"/>
    <w:rsid w:val="000651D3"/>
    <w:rsid w:val="000E7394"/>
    <w:rsid w:val="00114CE1"/>
    <w:rsid w:val="00220978"/>
    <w:rsid w:val="00421211"/>
    <w:rsid w:val="00454B34"/>
    <w:rsid w:val="004C649F"/>
    <w:rsid w:val="004E3DD9"/>
    <w:rsid w:val="004E6405"/>
    <w:rsid w:val="0055671F"/>
    <w:rsid w:val="00567C84"/>
    <w:rsid w:val="005C6845"/>
    <w:rsid w:val="0079046B"/>
    <w:rsid w:val="007A245E"/>
    <w:rsid w:val="007C28CF"/>
    <w:rsid w:val="007D5CEB"/>
    <w:rsid w:val="008067AC"/>
    <w:rsid w:val="008D4E59"/>
    <w:rsid w:val="008E6D8B"/>
    <w:rsid w:val="009143A9"/>
    <w:rsid w:val="009460C8"/>
    <w:rsid w:val="009A67A1"/>
    <w:rsid w:val="00A228AA"/>
    <w:rsid w:val="00A3276E"/>
    <w:rsid w:val="00A523B8"/>
    <w:rsid w:val="00AB4937"/>
    <w:rsid w:val="00AE1A95"/>
    <w:rsid w:val="00AF7069"/>
    <w:rsid w:val="00B24B09"/>
    <w:rsid w:val="00B814D0"/>
    <w:rsid w:val="00BE27BF"/>
    <w:rsid w:val="00C125A1"/>
    <w:rsid w:val="00C50B78"/>
    <w:rsid w:val="00CA31A4"/>
    <w:rsid w:val="00D43B15"/>
    <w:rsid w:val="00D878C8"/>
    <w:rsid w:val="00DB7941"/>
    <w:rsid w:val="00E145A8"/>
    <w:rsid w:val="00E62079"/>
    <w:rsid w:val="00E7476F"/>
    <w:rsid w:val="00ED6AF5"/>
    <w:rsid w:val="00EE06D2"/>
    <w:rsid w:val="00F33351"/>
    <w:rsid w:val="00F63FD5"/>
    <w:rsid w:val="00FB0830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E7A1"/>
  <w15:docId w15:val="{A3AF7EEF-C2A0-4832-92C2-F8AB04D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28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B78"/>
    <w:pPr>
      <w:spacing w:after="0" w:line="280" w:lineRule="exact"/>
      <w:ind w:left="720"/>
      <w:contextualSpacing/>
    </w:pPr>
    <w:rPr>
      <w:rFonts w:ascii="Tahoma" w:eastAsia="Times New Roman" w:hAnsi="Tahoma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C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.org" TargetMode="External"/><Relationship Id="rId5" Type="http://schemas.openxmlformats.org/officeDocument/2006/relationships/hyperlink" Target="http://pathways.ohio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Headrick</dc:creator>
  <cp:lastModifiedBy>Lisi, Nicholas</cp:lastModifiedBy>
  <cp:revision>2</cp:revision>
  <dcterms:created xsi:type="dcterms:W3CDTF">2023-05-24T18:04:00Z</dcterms:created>
  <dcterms:modified xsi:type="dcterms:W3CDTF">2023-05-24T18:04:00Z</dcterms:modified>
</cp:coreProperties>
</file>