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58874" w14:textId="77777777" w:rsidR="00B703E2" w:rsidRDefault="00B703E2" w:rsidP="008C269F">
      <w:pPr>
        <w:rPr>
          <w:rFonts w:cs="Cambria"/>
          <w:sz w:val="20"/>
          <w:szCs w:val="20"/>
        </w:rPr>
      </w:pPr>
    </w:p>
    <w:p w14:paraId="7C33B718" w14:textId="127F7DB0" w:rsidR="003D1BD7" w:rsidRDefault="003D1BD7" w:rsidP="008C269F">
      <w:pPr>
        <w:rPr>
          <w:rFonts w:cs="Cambria"/>
          <w:sz w:val="20"/>
          <w:szCs w:val="20"/>
        </w:rPr>
      </w:pP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3510"/>
        <w:gridCol w:w="810"/>
        <w:gridCol w:w="3150"/>
      </w:tblGrid>
      <w:tr w:rsidR="002A776F" w14:paraId="37FE799E" w14:textId="77777777" w:rsidTr="002A776F">
        <w:tc>
          <w:tcPr>
            <w:tcW w:w="2070" w:type="dxa"/>
          </w:tcPr>
          <w:p w14:paraId="2E02EB8B" w14:textId="6D6C1B59" w:rsidR="002A776F" w:rsidRPr="00573FBD" w:rsidRDefault="002A776F" w:rsidP="0031614C">
            <w:pPr>
              <w:pStyle w:val="NoSpacing"/>
              <w:spacing w:before="120"/>
              <w:rPr>
                <w:rStyle w:val="NoneA"/>
                <w:rFonts w:ascii="Cambria" w:eastAsia="Corbel" w:hAnsi="Cambria" w:cs="Corbel"/>
                <w:b/>
                <w:u w:color="83C1C6"/>
              </w:rPr>
            </w:pPr>
            <w:r w:rsidRPr="00573FBD">
              <w:rPr>
                <w:rStyle w:val="NoneA"/>
                <w:rFonts w:ascii="Cambria" w:eastAsia="Corbel" w:hAnsi="Cambria" w:cs="Corbel"/>
                <w:b/>
                <w:u w:color="83C1C6"/>
              </w:rPr>
              <w:t>Leader Name:</w:t>
            </w:r>
          </w:p>
        </w:tc>
        <w:tc>
          <w:tcPr>
            <w:tcW w:w="3510" w:type="dxa"/>
            <w:tcBorders>
              <w:bottom w:val="single" w:sz="4" w:space="0" w:color="auto"/>
            </w:tcBorders>
          </w:tcPr>
          <w:p w14:paraId="41130B9D" w14:textId="77777777" w:rsidR="002A776F" w:rsidRPr="00573FBD" w:rsidRDefault="002A776F" w:rsidP="0031614C">
            <w:pPr>
              <w:pStyle w:val="NoSpacing"/>
              <w:spacing w:before="120"/>
              <w:rPr>
                <w:rStyle w:val="NoneA"/>
                <w:rFonts w:ascii="Cambria" w:eastAsia="Corbel" w:hAnsi="Cambria" w:cs="Corbel"/>
                <w:szCs w:val="48"/>
                <w:u w:color="83C1C6"/>
              </w:rPr>
            </w:pPr>
          </w:p>
        </w:tc>
        <w:tc>
          <w:tcPr>
            <w:tcW w:w="810" w:type="dxa"/>
          </w:tcPr>
          <w:p w14:paraId="12B150E4" w14:textId="535E8F84" w:rsidR="002A776F" w:rsidRPr="00573FBD" w:rsidRDefault="002A776F" w:rsidP="0031614C">
            <w:pPr>
              <w:pStyle w:val="NoSpacing"/>
              <w:spacing w:before="120"/>
              <w:rPr>
                <w:rStyle w:val="NoneA"/>
                <w:rFonts w:ascii="Cambria" w:eastAsia="Corbel" w:hAnsi="Cambria" w:cs="Corbel"/>
                <w:b/>
                <w:szCs w:val="48"/>
                <w:u w:color="83C1C6"/>
              </w:rPr>
            </w:pPr>
            <w:r w:rsidRPr="00573FBD">
              <w:rPr>
                <w:rStyle w:val="NoneA"/>
                <w:rFonts w:ascii="Cambria" w:eastAsia="Corbel" w:hAnsi="Cambria" w:cs="Corbel"/>
                <w:b/>
                <w:szCs w:val="48"/>
                <w:u w:color="83C1C6"/>
              </w:rPr>
              <w:t>Title:</w:t>
            </w:r>
          </w:p>
        </w:tc>
        <w:tc>
          <w:tcPr>
            <w:tcW w:w="3150" w:type="dxa"/>
            <w:tcBorders>
              <w:bottom w:val="single" w:sz="4" w:space="0" w:color="auto"/>
            </w:tcBorders>
          </w:tcPr>
          <w:p w14:paraId="3778FFEA" w14:textId="77777777" w:rsidR="002A776F" w:rsidRPr="00573FBD" w:rsidRDefault="002A776F" w:rsidP="0031614C">
            <w:pPr>
              <w:pStyle w:val="NoSpacing"/>
              <w:spacing w:before="120"/>
              <w:rPr>
                <w:rStyle w:val="NoneA"/>
                <w:rFonts w:ascii="Cambria" w:eastAsia="Corbel" w:hAnsi="Cambria" w:cs="Corbel"/>
                <w:szCs w:val="48"/>
                <w:u w:color="83C1C6"/>
              </w:rPr>
            </w:pPr>
          </w:p>
        </w:tc>
      </w:tr>
      <w:tr w:rsidR="002A776F" w14:paraId="4AD9D1E7" w14:textId="77777777" w:rsidTr="002A776F">
        <w:tc>
          <w:tcPr>
            <w:tcW w:w="2070" w:type="dxa"/>
          </w:tcPr>
          <w:p w14:paraId="388C726C" w14:textId="771F1125" w:rsidR="002A776F" w:rsidRPr="00573FBD" w:rsidRDefault="00067EBD" w:rsidP="0031614C">
            <w:pPr>
              <w:pStyle w:val="NoSpacing"/>
              <w:spacing w:before="120"/>
              <w:rPr>
                <w:rStyle w:val="NoneA"/>
                <w:rFonts w:ascii="Cambria" w:eastAsia="Corbel" w:hAnsi="Cambria" w:cs="Corbel"/>
                <w:b/>
                <w:u w:color="83C1C6"/>
              </w:rPr>
            </w:pPr>
            <w:r w:rsidRPr="00573FBD">
              <w:rPr>
                <w:rStyle w:val="NoneA"/>
                <w:rFonts w:ascii="Cambria" w:eastAsia="Corbel" w:hAnsi="Cambria" w:cs="Corbel"/>
                <w:b/>
                <w:u w:color="83C1C6"/>
              </w:rPr>
              <w:t>Supervisor</w:t>
            </w:r>
            <w:r w:rsidR="002A776F" w:rsidRPr="00573FBD">
              <w:rPr>
                <w:rStyle w:val="NoneA"/>
                <w:rFonts w:ascii="Cambria" w:eastAsia="Corbel" w:hAnsi="Cambria" w:cs="Corbel"/>
                <w:b/>
                <w:u w:color="83C1C6"/>
              </w:rPr>
              <w:t xml:space="preserve"> Name:</w:t>
            </w:r>
          </w:p>
        </w:tc>
        <w:tc>
          <w:tcPr>
            <w:tcW w:w="3510" w:type="dxa"/>
            <w:tcBorders>
              <w:top w:val="single" w:sz="4" w:space="0" w:color="auto"/>
              <w:bottom w:val="single" w:sz="4" w:space="0" w:color="auto"/>
            </w:tcBorders>
          </w:tcPr>
          <w:p w14:paraId="7F0E72C5" w14:textId="77777777" w:rsidR="002A776F" w:rsidRPr="00573FBD" w:rsidRDefault="002A776F" w:rsidP="0031614C">
            <w:pPr>
              <w:pStyle w:val="NoSpacing"/>
              <w:spacing w:before="120"/>
              <w:rPr>
                <w:rStyle w:val="NoneA"/>
                <w:rFonts w:ascii="Cambria" w:eastAsia="Corbel" w:hAnsi="Cambria" w:cs="Corbel"/>
                <w:szCs w:val="48"/>
                <w:u w:color="83C1C6"/>
              </w:rPr>
            </w:pPr>
          </w:p>
        </w:tc>
        <w:tc>
          <w:tcPr>
            <w:tcW w:w="810" w:type="dxa"/>
          </w:tcPr>
          <w:p w14:paraId="6855F217" w14:textId="3702D06C" w:rsidR="002A776F" w:rsidRPr="00573FBD" w:rsidRDefault="002A776F" w:rsidP="0031614C">
            <w:pPr>
              <w:pStyle w:val="NoSpacing"/>
              <w:spacing w:before="120"/>
              <w:rPr>
                <w:rStyle w:val="NoneA"/>
                <w:rFonts w:ascii="Cambria" w:eastAsia="Corbel" w:hAnsi="Cambria" w:cs="Corbel"/>
                <w:b/>
                <w:szCs w:val="48"/>
                <w:u w:color="83C1C6"/>
              </w:rPr>
            </w:pPr>
            <w:r w:rsidRPr="00573FBD">
              <w:rPr>
                <w:rStyle w:val="NoneA"/>
                <w:rFonts w:ascii="Cambria" w:eastAsia="Corbel" w:hAnsi="Cambria" w:cs="Corbel"/>
                <w:b/>
                <w:szCs w:val="48"/>
                <w:u w:color="83C1C6"/>
              </w:rPr>
              <w:t>Title:</w:t>
            </w:r>
          </w:p>
        </w:tc>
        <w:tc>
          <w:tcPr>
            <w:tcW w:w="3150" w:type="dxa"/>
            <w:tcBorders>
              <w:top w:val="single" w:sz="4" w:space="0" w:color="auto"/>
              <w:bottom w:val="single" w:sz="4" w:space="0" w:color="auto"/>
            </w:tcBorders>
          </w:tcPr>
          <w:p w14:paraId="44354661" w14:textId="77777777" w:rsidR="002A776F" w:rsidRPr="00573FBD" w:rsidRDefault="002A776F" w:rsidP="0031614C">
            <w:pPr>
              <w:pStyle w:val="NoSpacing"/>
              <w:spacing w:before="120"/>
              <w:rPr>
                <w:rStyle w:val="NoneA"/>
                <w:rFonts w:ascii="Cambria" w:eastAsia="Corbel" w:hAnsi="Cambria" w:cs="Corbel"/>
                <w:szCs w:val="48"/>
                <w:u w:color="83C1C6"/>
              </w:rPr>
            </w:pPr>
          </w:p>
        </w:tc>
      </w:tr>
      <w:tr w:rsidR="002A776F" w14:paraId="49DE8BD4" w14:textId="77777777" w:rsidTr="002A776F">
        <w:tc>
          <w:tcPr>
            <w:tcW w:w="2070" w:type="dxa"/>
          </w:tcPr>
          <w:p w14:paraId="2054FA14" w14:textId="79A72199" w:rsidR="002A776F" w:rsidRPr="00573FBD" w:rsidRDefault="002A776F" w:rsidP="0031614C">
            <w:pPr>
              <w:pStyle w:val="NoSpacing"/>
              <w:spacing w:before="120"/>
              <w:rPr>
                <w:rStyle w:val="NoneA"/>
                <w:rFonts w:ascii="Cambria" w:eastAsia="Corbel" w:hAnsi="Cambria" w:cs="Corbel"/>
                <w:b/>
                <w:u w:color="83C1C6"/>
              </w:rPr>
            </w:pPr>
            <w:r w:rsidRPr="00573FBD">
              <w:rPr>
                <w:rStyle w:val="NoneA"/>
                <w:rFonts w:ascii="Cambria" w:eastAsia="Corbel" w:hAnsi="Cambria" w:cs="Corbel"/>
                <w:b/>
                <w:u w:color="83C1C6"/>
              </w:rPr>
              <w:t>School/Location:</w:t>
            </w:r>
          </w:p>
        </w:tc>
        <w:tc>
          <w:tcPr>
            <w:tcW w:w="3510" w:type="dxa"/>
            <w:tcBorders>
              <w:top w:val="single" w:sz="4" w:space="0" w:color="auto"/>
              <w:bottom w:val="single" w:sz="4" w:space="0" w:color="auto"/>
            </w:tcBorders>
          </w:tcPr>
          <w:p w14:paraId="770A99A5" w14:textId="77777777" w:rsidR="002A776F" w:rsidRPr="00573FBD" w:rsidRDefault="002A776F" w:rsidP="0031614C">
            <w:pPr>
              <w:pStyle w:val="NoSpacing"/>
              <w:spacing w:before="120"/>
              <w:rPr>
                <w:rStyle w:val="NoneA"/>
                <w:rFonts w:ascii="Cambria" w:eastAsia="Corbel" w:hAnsi="Cambria" w:cs="Corbel"/>
                <w:szCs w:val="48"/>
                <w:u w:color="83C1C6"/>
              </w:rPr>
            </w:pPr>
          </w:p>
        </w:tc>
        <w:tc>
          <w:tcPr>
            <w:tcW w:w="810" w:type="dxa"/>
          </w:tcPr>
          <w:p w14:paraId="6CB53A9C" w14:textId="1BC0E5C4" w:rsidR="002A776F" w:rsidRPr="00573FBD" w:rsidRDefault="002A776F" w:rsidP="0031614C">
            <w:pPr>
              <w:pStyle w:val="NoSpacing"/>
              <w:spacing w:before="120"/>
              <w:rPr>
                <w:rStyle w:val="NoneA"/>
                <w:rFonts w:ascii="Cambria" w:eastAsia="Corbel" w:hAnsi="Cambria" w:cs="Corbel"/>
                <w:b/>
                <w:szCs w:val="48"/>
                <w:u w:color="83C1C6"/>
              </w:rPr>
            </w:pPr>
            <w:r w:rsidRPr="00573FBD">
              <w:rPr>
                <w:rStyle w:val="NoneA"/>
                <w:rFonts w:ascii="Cambria" w:eastAsia="Corbel" w:hAnsi="Cambria" w:cs="Corbel"/>
                <w:b/>
                <w:szCs w:val="48"/>
                <w:u w:color="83C1C6"/>
              </w:rPr>
              <w:t>Date:</w:t>
            </w:r>
          </w:p>
        </w:tc>
        <w:tc>
          <w:tcPr>
            <w:tcW w:w="3150" w:type="dxa"/>
            <w:tcBorders>
              <w:top w:val="single" w:sz="4" w:space="0" w:color="auto"/>
              <w:bottom w:val="single" w:sz="4" w:space="0" w:color="auto"/>
            </w:tcBorders>
          </w:tcPr>
          <w:p w14:paraId="7F96739F" w14:textId="77777777" w:rsidR="002A776F" w:rsidRPr="00573FBD" w:rsidRDefault="002A776F" w:rsidP="0031614C">
            <w:pPr>
              <w:pStyle w:val="NoSpacing"/>
              <w:spacing w:before="120"/>
              <w:rPr>
                <w:rStyle w:val="NoneA"/>
                <w:rFonts w:ascii="Cambria" w:eastAsia="Corbel" w:hAnsi="Cambria" w:cs="Corbel"/>
                <w:szCs w:val="48"/>
                <w:u w:color="83C1C6"/>
              </w:rPr>
            </w:pPr>
          </w:p>
        </w:tc>
      </w:tr>
    </w:tbl>
    <w:p w14:paraId="27796660" w14:textId="77777777" w:rsidR="0031614C" w:rsidRPr="00D61EB0" w:rsidRDefault="0031614C" w:rsidP="0031614C">
      <w:pPr>
        <w:pStyle w:val="NoSpacing"/>
        <w:spacing w:before="120"/>
        <w:rPr>
          <w:rStyle w:val="NoneA"/>
          <w:rFonts w:ascii="Corbel" w:eastAsia="Corbel" w:hAnsi="Corbel" w:cs="Corbel"/>
          <w:color w:val="83C1C6"/>
          <w:sz w:val="2"/>
          <w:szCs w:val="48"/>
          <w:u w:color="83C1C6"/>
        </w:rPr>
      </w:pPr>
    </w:p>
    <w:p w14:paraId="577BE3F7" w14:textId="4E96A6B8" w:rsidR="00D61EB0" w:rsidRDefault="00D61EB0" w:rsidP="00D61EB0">
      <w:pPr>
        <w:pStyle w:val="NoSpacing"/>
        <w:spacing w:before="120"/>
        <w:ind w:firstLine="720"/>
        <w:rPr>
          <w:rStyle w:val="NoneA"/>
          <w:rFonts w:ascii="Cambria" w:eastAsia="Corbel" w:hAnsi="Cambria" w:cs="Corbel"/>
          <w:b/>
          <w:szCs w:val="48"/>
          <w:u w:color="83C1C6"/>
        </w:rPr>
      </w:pPr>
      <w:r w:rsidRPr="00573FBD">
        <w:rPr>
          <w:rStyle w:val="NoneA"/>
          <w:rFonts w:ascii="Cambria" w:eastAsia="Corbel" w:hAnsi="Cambria" w:cs="Corbel"/>
          <w:b/>
          <w:szCs w:val="48"/>
          <w:u w:color="83C1C6"/>
        </w:rPr>
        <w:t>Type of Conference (Select):</w:t>
      </w:r>
    </w:p>
    <w:p w14:paraId="62E39453" w14:textId="77777777" w:rsidR="00573FBD" w:rsidRPr="00573FBD" w:rsidRDefault="00573FBD" w:rsidP="00D61EB0">
      <w:pPr>
        <w:pStyle w:val="NoSpacing"/>
        <w:spacing w:before="120"/>
        <w:ind w:firstLine="720"/>
        <w:rPr>
          <w:rStyle w:val="NoneA"/>
          <w:rFonts w:ascii="Cambria" w:eastAsia="Corbel" w:hAnsi="Cambria" w:cs="Corbel"/>
          <w:b/>
          <w:szCs w:val="48"/>
          <w:u w:color="83C1C6"/>
        </w:rPr>
      </w:pPr>
    </w:p>
    <w:tbl>
      <w:tblPr>
        <w:tblStyle w:val="TableGrid"/>
        <w:tblW w:w="0" w:type="auto"/>
        <w:tblInd w:w="1255" w:type="dxa"/>
        <w:tblLook w:val="04A0" w:firstRow="1" w:lastRow="0" w:firstColumn="1" w:lastColumn="0" w:noHBand="0" w:noVBand="1"/>
      </w:tblPr>
      <w:tblGrid>
        <w:gridCol w:w="540"/>
        <w:gridCol w:w="7110"/>
      </w:tblGrid>
      <w:tr w:rsidR="00D61EB0" w14:paraId="761554CA" w14:textId="77777777" w:rsidTr="00573FBD">
        <w:tc>
          <w:tcPr>
            <w:tcW w:w="540" w:type="dxa"/>
            <w:shd w:val="clear" w:color="auto" w:fill="CDE6E8" w:themeFill="accent2" w:themeFillTint="66"/>
          </w:tcPr>
          <w:p w14:paraId="353AC32B" w14:textId="77777777" w:rsidR="00D61EB0" w:rsidRPr="00D61EB0" w:rsidRDefault="00D61EB0" w:rsidP="00D61EB0">
            <w:pPr>
              <w:pStyle w:val="NoSpacing"/>
              <w:spacing w:before="120"/>
              <w:jc w:val="center"/>
              <w:rPr>
                <w:rStyle w:val="NoneA"/>
                <w:rFonts w:ascii="Corbel" w:eastAsia="Corbel" w:hAnsi="Corbel" w:cs="Corbel"/>
                <w:b/>
                <w:sz w:val="28"/>
                <w:szCs w:val="28"/>
                <w:u w:color="83C1C6"/>
              </w:rPr>
            </w:pPr>
          </w:p>
        </w:tc>
        <w:tc>
          <w:tcPr>
            <w:tcW w:w="7110" w:type="dxa"/>
            <w:shd w:val="clear" w:color="auto" w:fill="CDE6E8" w:themeFill="accent2" w:themeFillTint="66"/>
          </w:tcPr>
          <w:p w14:paraId="2A5E1340" w14:textId="4C191C0C" w:rsidR="00D61EB0" w:rsidRDefault="00D61EB0" w:rsidP="0031614C">
            <w:pPr>
              <w:pStyle w:val="NoSpacing"/>
              <w:spacing w:before="120"/>
              <w:rPr>
                <w:rStyle w:val="NoneA"/>
                <w:rFonts w:ascii="Corbel" w:eastAsia="Corbel" w:hAnsi="Corbel" w:cs="Corbel"/>
                <w:color w:val="83C1C6"/>
                <w:sz w:val="18"/>
                <w:szCs w:val="48"/>
                <w:u w:color="83C1C6"/>
              </w:rPr>
            </w:pPr>
            <w:r w:rsidRPr="004728DF">
              <w:rPr>
                <w:rFonts w:ascii="Cambria" w:eastAsia="Times New Roman" w:hAnsi="Cambria"/>
                <w:b/>
                <w:sz w:val="20"/>
                <w:szCs w:val="20"/>
              </w:rPr>
              <w:t>Setting Expectations:</w:t>
            </w:r>
            <w:r w:rsidRPr="004728DF">
              <w:rPr>
                <w:rFonts w:ascii="Cambria" w:eastAsia="Times New Roman" w:hAnsi="Cambria"/>
                <w:i/>
                <w:sz w:val="20"/>
                <w:szCs w:val="20"/>
              </w:rPr>
              <w:t xml:space="preserve"> Beginning of Year </w:t>
            </w:r>
            <w:r w:rsidRPr="004728DF">
              <w:rPr>
                <w:rFonts w:ascii="Cambria" w:eastAsia="Times New Roman" w:hAnsi="Cambria"/>
                <w:i/>
                <w:spacing w:val="1"/>
                <w:sz w:val="20"/>
                <w:szCs w:val="20"/>
              </w:rPr>
              <w:t>C</w:t>
            </w:r>
            <w:r w:rsidRPr="004728DF">
              <w:rPr>
                <w:rFonts w:ascii="Cambria" w:eastAsia="Times New Roman" w:hAnsi="Cambria"/>
                <w:i/>
                <w:sz w:val="20"/>
                <w:szCs w:val="20"/>
              </w:rPr>
              <w:t>onfe</w:t>
            </w:r>
            <w:r w:rsidRPr="004728DF">
              <w:rPr>
                <w:rFonts w:ascii="Cambria" w:eastAsia="Times New Roman" w:hAnsi="Cambria"/>
                <w:i/>
                <w:spacing w:val="2"/>
                <w:sz w:val="20"/>
                <w:szCs w:val="20"/>
              </w:rPr>
              <w:t>r</w:t>
            </w:r>
            <w:r w:rsidRPr="004728DF">
              <w:rPr>
                <w:rFonts w:ascii="Cambria" w:eastAsia="Times New Roman" w:hAnsi="Cambria"/>
                <w:i/>
                <w:spacing w:val="-1"/>
                <w:sz w:val="20"/>
                <w:szCs w:val="20"/>
              </w:rPr>
              <w:t>e</w:t>
            </w:r>
            <w:r w:rsidRPr="004728DF">
              <w:rPr>
                <w:rFonts w:ascii="Cambria" w:eastAsia="Times New Roman" w:hAnsi="Cambria"/>
                <w:i/>
                <w:sz w:val="20"/>
                <w:szCs w:val="20"/>
              </w:rPr>
              <w:t>n</w:t>
            </w:r>
            <w:r w:rsidRPr="004728DF">
              <w:rPr>
                <w:rFonts w:ascii="Cambria" w:eastAsia="Times New Roman" w:hAnsi="Cambria"/>
                <w:i/>
                <w:spacing w:val="-1"/>
                <w:sz w:val="20"/>
                <w:szCs w:val="20"/>
              </w:rPr>
              <w:t>c</w:t>
            </w:r>
            <w:r w:rsidRPr="004728DF">
              <w:rPr>
                <w:rFonts w:ascii="Cambria" w:eastAsia="Times New Roman" w:hAnsi="Cambria"/>
                <w:i/>
                <w:sz w:val="20"/>
                <w:szCs w:val="20"/>
              </w:rPr>
              <w:t>e</w:t>
            </w:r>
          </w:p>
        </w:tc>
      </w:tr>
      <w:tr w:rsidR="00D61EB0" w14:paraId="6F46E2DE" w14:textId="77777777" w:rsidTr="00573FBD">
        <w:tc>
          <w:tcPr>
            <w:tcW w:w="540" w:type="dxa"/>
            <w:shd w:val="clear" w:color="auto" w:fill="CDE6E8" w:themeFill="accent2" w:themeFillTint="66"/>
          </w:tcPr>
          <w:p w14:paraId="2B62C1B8" w14:textId="77777777" w:rsidR="00D61EB0" w:rsidRPr="00D61EB0" w:rsidRDefault="00D61EB0" w:rsidP="00D61EB0">
            <w:pPr>
              <w:pStyle w:val="NoSpacing"/>
              <w:spacing w:before="120"/>
              <w:jc w:val="center"/>
              <w:rPr>
                <w:rStyle w:val="NoneA"/>
                <w:rFonts w:ascii="Corbel" w:eastAsia="Corbel" w:hAnsi="Corbel" w:cs="Corbel"/>
                <w:b/>
                <w:sz w:val="28"/>
                <w:szCs w:val="28"/>
                <w:u w:color="83C1C6"/>
              </w:rPr>
            </w:pPr>
          </w:p>
        </w:tc>
        <w:tc>
          <w:tcPr>
            <w:tcW w:w="7110" w:type="dxa"/>
            <w:shd w:val="clear" w:color="auto" w:fill="CDE6E8" w:themeFill="accent2" w:themeFillTint="66"/>
          </w:tcPr>
          <w:p w14:paraId="06AE7EE6" w14:textId="22650D12" w:rsidR="00D61EB0" w:rsidRDefault="00D61EB0" w:rsidP="0031614C">
            <w:pPr>
              <w:pStyle w:val="NoSpacing"/>
              <w:spacing w:before="120"/>
              <w:rPr>
                <w:rStyle w:val="NoneA"/>
                <w:rFonts w:ascii="Corbel" w:eastAsia="Corbel" w:hAnsi="Corbel" w:cs="Corbel"/>
                <w:color w:val="83C1C6"/>
                <w:sz w:val="18"/>
                <w:szCs w:val="48"/>
                <w:u w:color="83C1C6"/>
              </w:rPr>
            </w:pPr>
            <w:r w:rsidRPr="004728DF">
              <w:rPr>
                <w:rFonts w:ascii="Cambria" w:eastAsia="Times New Roman" w:hAnsi="Cambria"/>
                <w:b/>
                <w:sz w:val="20"/>
                <w:szCs w:val="20"/>
              </w:rPr>
              <w:t>Progress Monitoring:</w:t>
            </w:r>
            <w:r w:rsidRPr="004728DF">
              <w:rPr>
                <w:rFonts w:ascii="Cambria" w:eastAsia="Times New Roman" w:hAnsi="Cambria"/>
                <w:sz w:val="20"/>
                <w:szCs w:val="20"/>
              </w:rPr>
              <w:t xml:space="preserve"> </w:t>
            </w:r>
            <w:r w:rsidRPr="004728DF">
              <w:rPr>
                <w:rFonts w:ascii="Cambria" w:eastAsia="Times New Roman" w:hAnsi="Cambria"/>
                <w:i/>
                <w:spacing w:val="-1"/>
                <w:sz w:val="20"/>
                <w:szCs w:val="20"/>
              </w:rPr>
              <w:t>M</w:t>
            </w:r>
            <w:r w:rsidRPr="004728DF">
              <w:rPr>
                <w:rFonts w:ascii="Cambria" w:eastAsia="Times New Roman" w:hAnsi="Cambria"/>
                <w:i/>
                <w:sz w:val="20"/>
                <w:szCs w:val="20"/>
              </w:rPr>
              <w:t>id</w:t>
            </w:r>
            <w:r w:rsidRPr="004728DF">
              <w:rPr>
                <w:rFonts w:ascii="Cambria" w:eastAsia="Times New Roman" w:hAnsi="Cambria"/>
                <w:i/>
                <w:spacing w:val="-1"/>
                <w:sz w:val="20"/>
                <w:szCs w:val="20"/>
              </w:rPr>
              <w:t>-</w:t>
            </w:r>
            <w:r w:rsidRPr="004728DF">
              <w:rPr>
                <w:rFonts w:ascii="Cambria" w:eastAsia="Times New Roman" w:hAnsi="Cambria"/>
                <w:i/>
                <w:spacing w:val="3"/>
                <w:sz w:val="20"/>
                <w:szCs w:val="20"/>
              </w:rPr>
              <w:t>Y</w:t>
            </w:r>
            <w:r w:rsidRPr="004728DF">
              <w:rPr>
                <w:rFonts w:ascii="Cambria" w:eastAsia="Times New Roman" w:hAnsi="Cambria"/>
                <w:i/>
                <w:spacing w:val="-1"/>
                <w:sz w:val="20"/>
                <w:szCs w:val="20"/>
              </w:rPr>
              <w:t>e</w:t>
            </w:r>
            <w:r w:rsidRPr="004728DF">
              <w:rPr>
                <w:rFonts w:ascii="Cambria" w:eastAsia="Times New Roman" w:hAnsi="Cambria"/>
                <w:i/>
                <w:sz w:val="20"/>
                <w:szCs w:val="20"/>
              </w:rPr>
              <w:t>ar</w:t>
            </w:r>
            <w:r w:rsidRPr="004728DF">
              <w:rPr>
                <w:rFonts w:ascii="Cambria" w:eastAsia="Times New Roman" w:hAnsi="Cambria"/>
                <w:i/>
                <w:spacing w:val="1"/>
                <w:sz w:val="20"/>
                <w:szCs w:val="20"/>
              </w:rPr>
              <w:t xml:space="preserve"> C</w:t>
            </w:r>
            <w:r w:rsidRPr="004728DF">
              <w:rPr>
                <w:rFonts w:ascii="Cambria" w:eastAsia="Times New Roman" w:hAnsi="Cambria"/>
                <w:i/>
                <w:sz w:val="20"/>
                <w:szCs w:val="20"/>
              </w:rPr>
              <w:t>onfer</w:t>
            </w:r>
            <w:r w:rsidRPr="004728DF">
              <w:rPr>
                <w:rFonts w:ascii="Cambria" w:eastAsia="Times New Roman" w:hAnsi="Cambria"/>
                <w:i/>
                <w:spacing w:val="-1"/>
                <w:sz w:val="20"/>
                <w:szCs w:val="20"/>
              </w:rPr>
              <w:t>e</w:t>
            </w:r>
            <w:r w:rsidRPr="004728DF">
              <w:rPr>
                <w:rFonts w:ascii="Cambria" w:eastAsia="Times New Roman" w:hAnsi="Cambria"/>
                <w:i/>
                <w:sz w:val="20"/>
                <w:szCs w:val="20"/>
              </w:rPr>
              <w:t>n</w:t>
            </w:r>
            <w:r w:rsidRPr="004728DF">
              <w:rPr>
                <w:rFonts w:ascii="Cambria" w:eastAsia="Times New Roman" w:hAnsi="Cambria"/>
                <w:i/>
                <w:spacing w:val="1"/>
                <w:sz w:val="20"/>
                <w:szCs w:val="20"/>
              </w:rPr>
              <w:t>c</w:t>
            </w:r>
            <w:r w:rsidRPr="004728DF">
              <w:rPr>
                <w:rFonts w:ascii="Cambria" w:eastAsia="Times New Roman" w:hAnsi="Cambria"/>
                <w:i/>
                <w:sz w:val="20"/>
                <w:szCs w:val="20"/>
              </w:rPr>
              <w:t>e</w:t>
            </w:r>
          </w:p>
        </w:tc>
      </w:tr>
      <w:tr w:rsidR="00D61EB0" w14:paraId="0921DA4F" w14:textId="77777777" w:rsidTr="00573FBD">
        <w:tc>
          <w:tcPr>
            <w:tcW w:w="540" w:type="dxa"/>
            <w:shd w:val="clear" w:color="auto" w:fill="CDE6E8" w:themeFill="accent2" w:themeFillTint="66"/>
          </w:tcPr>
          <w:p w14:paraId="0D7A4A06" w14:textId="77777777" w:rsidR="00D61EB0" w:rsidRPr="00D61EB0" w:rsidRDefault="00D61EB0" w:rsidP="00D61EB0">
            <w:pPr>
              <w:pStyle w:val="NoSpacing"/>
              <w:spacing w:before="120"/>
              <w:jc w:val="center"/>
              <w:rPr>
                <w:rStyle w:val="NoneA"/>
                <w:rFonts w:ascii="Corbel" w:eastAsia="Corbel" w:hAnsi="Corbel" w:cs="Corbel"/>
                <w:b/>
                <w:sz w:val="28"/>
                <w:szCs w:val="28"/>
                <w:u w:color="83C1C6"/>
              </w:rPr>
            </w:pPr>
          </w:p>
        </w:tc>
        <w:tc>
          <w:tcPr>
            <w:tcW w:w="7110" w:type="dxa"/>
            <w:shd w:val="clear" w:color="auto" w:fill="CDE6E8" w:themeFill="accent2" w:themeFillTint="66"/>
          </w:tcPr>
          <w:p w14:paraId="277686E6" w14:textId="1E1859C4" w:rsidR="00D61EB0" w:rsidRDefault="00D61EB0" w:rsidP="0031614C">
            <w:pPr>
              <w:pStyle w:val="NoSpacing"/>
              <w:spacing w:before="120"/>
              <w:rPr>
                <w:rStyle w:val="NoneA"/>
                <w:rFonts w:ascii="Corbel" w:eastAsia="Corbel" w:hAnsi="Corbel" w:cs="Corbel"/>
                <w:color w:val="83C1C6"/>
                <w:sz w:val="18"/>
                <w:szCs w:val="48"/>
                <w:u w:color="83C1C6"/>
              </w:rPr>
            </w:pPr>
            <w:r w:rsidRPr="004728DF">
              <w:rPr>
                <w:rFonts w:ascii="Cambria" w:eastAsia="Times New Roman" w:hAnsi="Cambria"/>
                <w:b/>
                <w:sz w:val="20"/>
                <w:szCs w:val="20"/>
              </w:rPr>
              <w:t>Celebrating Growth and Looking Forward</w:t>
            </w:r>
            <w:r>
              <w:rPr>
                <w:rFonts w:ascii="Cambria" w:eastAsia="Times New Roman" w:hAnsi="Cambria"/>
                <w:sz w:val="20"/>
                <w:szCs w:val="20"/>
              </w:rPr>
              <w:t xml:space="preserve">: </w:t>
            </w:r>
            <w:r w:rsidRPr="004728DF">
              <w:rPr>
                <w:rFonts w:ascii="Cambria" w:eastAsia="Times New Roman" w:hAnsi="Cambria"/>
                <w:i/>
                <w:spacing w:val="-1"/>
                <w:sz w:val="20"/>
                <w:szCs w:val="20"/>
              </w:rPr>
              <w:t>End of Year Summative</w:t>
            </w:r>
            <w:r w:rsidRPr="004728DF">
              <w:rPr>
                <w:rFonts w:ascii="Cambria" w:eastAsia="Times New Roman" w:hAnsi="Cambria"/>
                <w:i/>
                <w:spacing w:val="1"/>
                <w:sz w:val="20"/>
                <w:szCs w:val="20"/>
              </w:rPr>
              <w:t xml:space="preserve"> C</w:t>
            </w:r>
            <w:r w:rsidRPr="004728DF">
              <w:rPr>
                <w:rFonts w:ascii="Cambria" w:eastAsia="Times New Roman" w:hAnsi="Cambria"/>
                <w:i/>
                <w:sz w:val="20"/>
                <w:szCs w:val="20"/>
              </w:rPr>
              <w:t>onfer</w:t>
            </w:r>
            <w:r w:rsidRPr="004728DF">
              <w:rPr>
                <w:rFonts w:ascii="Cambria" w:eastAsia="Times New Roman" w:hAnsi="Cambria"/>
                <w:i/>
                <w:spacing w:val="-1"/>
                <w:sz w:val="20"/>
                <w:szCs w:val="20"/>
              </w:rPr>
              <w:t>e</w:t>
            </w:r>
            <w:r w:rsidRPr="004728DF">
              <w:rPr>
                <w:rFonts w:ascii="Cambria" w:eastAsia="Times New Roman" w:hAnsi="Cambria"/>
                <w:i/>
                <w:sz w:val="20"/>
                <w:szCs w:val="20"/>
              </w:rPr>
              <w:t>n</w:t>
            </w:r>
            <w:r w:rsidRPr="004728DF">
              <w:rPr>
                <w:rFonts w:ascii="Cambria" w:eastAsia="Times New Roman" w:hAnsi="Cambria"/>
                <w:i/>
                <w:spacing w:val="1"/>
                <w:sz w:val="20"/>
                <w:szCs w:val="20"/>
              </w:rPr>
              <w:t>c</w:t>
            </w:r>
            <w:r w:rsidRPr="004728DF">
              <w:rPr>
                <w:rFonts w:ascii="Cambria" w:eastAsia="Times New Roman" w:hAnsi="Cambria"/>
                <w:i/>
                <w:sz w:val="20"/>
                <w:szCs w:val="20"/>
              </w:rPr>
              <w:t>e</w:t>
            </w:r>
          </w:p>
        </w:tc>
      </w:tr>
    </w:tbl>
    <w:p w14:paraId="0486B7D7" w14:textId="77777777" w:rsidR="00D61EB0" w:rsidRPr="002A776F" w:rsidRDefault="00D61EB0" w:rsidP="0031614C">
      <w:pPr>
        <w:pStyle w:val="NoSpacing"/>
        <w:spacing w:before="120"/>
        <w:rPr>
          <w:rStyle w:val="NoneA"/>
          <w:rFonts w:ascii="Corbel" w:eastAsia="Corbel" w:hAnsi="Corbel" w:cs="Corbel"/>
          <w:color w:val="83C1C6"/>
          <w:sz w:val="18"/>
          <w:szCs w:val="48"/>
          <w:u w:color="83C1C6"/>
        </w:rPr>
      </w:pPr>
    </w:p>
    <w:p w14:paraId="60748CDE" w14:textId="2AACFC20" w:rsidR="00EB26CF" w:rsidRPr="009E4E28" w:rsidRDefault="00EB26CF" w:rsidP="00EB26CF">
      <w:pPr>
        <w:rPr>
          <w:rFonts w:ascii="Cambria" w:hAnsi="Cambria"/>
          <w:sz w:val="20"/>
          <w:szCs w:val="20"/>
        </w:rPr>
      </w:pPr>
      <w:r w:rsidRPr="009E4E28">
        <w:rPr>
          <w:rFonts w:ascii="Cambria" w:hAnsi="Cambria"/>
          <w:sz w:val="20"/>
          <w:szCs w:val="20"/>
        </w:rPr>
        <w:t xml:space="preserve">Conferencing is an integral part of the </w:t>
      </w:r>
      <w:r w:rsidRPr="003E17B4">
        <w:rPr>
          <w:rFonts w:asciiTheme="majorHAnsi" w:hAnsiTheme="majorHAnsi"/>
          <w:b/>
          <w:bCs/>
          <w:sz w:val="20"/>
          <w:szCs w:val="20"/>
        </w:rPr>
        <w:t xml:space="preserve">LEAD </w:t>
      </w:r>
      <w:r w:rsidRPr="003E17B4">
        <w:rPr>
          <w:rFonts w:ascii="Curlz MT" w:hAnsi="Curlz MT" w:cs="Brush Script MT Italic"/>
          <w:bCs/>
          <w:sz w:val="20"/>
          <w:szCs w:val="20"/>
        </w:rPr>
        <w:t>&amp;</w:t>
      </w:r>
      <w:r w:rsidRPr="003E17B4">
        <w:rPr>
          <w:rFonts w:asciiTheme="majorHAnsi" w:hAnsiTheme="majorHAnsi"/>
          <w:b/>
          <w:bCs/>
          <w:sz w:val="20"/>
          <w:szCs w:val="20"/>
        </w:rPr>
        <w:t xml:space="preserve"> LEARN</w:t>
      </w:r>
      <w:r>
        <w:rPr>
          <w:rFonts w:asciiTheme="majorHAnsi" w:hAnsiTheme="majorHAnsi"/>
        </w:rPr>
        <w:t xml:space="preserve"> </w:t>
      </w:r>
      <w:r w:rsidRPr="009E4E28">
        <w:rPr>
          <w:rFonts w:ascii="Cambria" w:hAnsi="Cambria"/>
          <w:sz w:val="20"/>
          <w:szCs w:val="20"/>
        </w:rPr>
        <w:t xml:space="preserve">process. </w:t>
      </w:r>
      <w:r>
        <w:rPr>
          <w:rFonts w:ascii="Cambria" w:hAnsi="Cambria"/>
          <w:sz w:val="20"/>
          <w:szCs w:val="20"/>
        </w:rPr>
        <w:t>S</w:t>
      </w:r>
      <w:r w:rsidRPr="009E4E28">
        <w:rPr>
          <w:rFonts w:ascii="Cambria" w:hAnsi="Cambria"/>
          <w:sz w:val="20"/>
          <w:szCs w:val="20"/>
        </w:rPr>
        <w:t>upervisor</w:t>
      </w:r>
      <w:r>
        <w:rPr>
          <w:rFonts w:ascii="Cambria" w:hAnsi="Cambria"/>
          <w:sz w:val="20"/>
          <w:szCs w:val="20"/>
        </w:rPr>
        <w:t>s</w:t>
      </w:r>
      <w:r w:rsidRPr="009E4E28">
        <w:rPr>
          <w:rFonts w:ascii="Cambria" w:hAnsi="Cambria"/>
          <w:sz w:val="20"/>
          <w:szCs w:val="20"/>
        </w:rPr>
        <w:t xml:space="preserve"> should ask guiding questions that allow leaders to review and reflect on their work, ensuring a balance between accountability for student growth and academic achievement</w:t>
      </w:r>
      <w:r>
        <w:rPr>
          <w:rFonts w:ascii="Cambria" w:hAnsi="Cambria"/>
          <w:sz w:val="20"/>
          <w:szCs w:val="20"/>
        </w:rPr>
        <w:t>, operations and procedures,</w:t>
      </w:r>
      <w:r w:rsidRPr="009E4E28">
        <w:rPr>
          <w:rFonts w:ascii="Cambria" w:hAnsi="Cambria"/>
          <w:sz w:val="20"/>
          <w:szCs w:val="20"/>
        </w:rPr>
        <w:t xml:space="preserve"> and professional growth discussions. Conferencing provides supervisors and leaders time to develop clear expectations regarding the </w:t>
      </w:r>
      <w:r w:rsidRPr="003E17B4">
        <w:rPr>
          <w:rFonts w:asciiTheme="majorHAnsi" w:hAnsiTheme="majorHAnsi"/>
          <w:b/>
          <w:bCs/>
          <w:sz w:val="20"/>
          <w:szCs w:val="20"/>
        </w:rPr>
        <w:t xml:space="preserve">LEAD </w:t>
      </w:r>
      <w:r w:rsidRPr="003E17B4">
        <w:rPr>
          <w:rFonts w:ascii="Curlz MT" w:hAnsi="Curlz MT" w:cs="Brush Script MT Italic"/>
          <w:bCs/>
          <w:sz w:val="20"/>
          <w:szCs w:val="20"/>
        </w:rPr>
        <w:t>&amp;</w:t>
      </w:r>
      <w:r w:rsidRPr="003E17B4">
        <w:rPr>
          <w:rFonts w:asciiTheme="majorHAnsi" w:hAnsiTheme="majorHAnsi"/>
          <w:b/>
          <w:bCs/>
          <w:sz w:val="20"/>
          <w:szCs w:val="20"/>
        </w:rPr>
        <w:t xml:space="preserve"> LEARN</w:t>
      </w:r>
      <w:r>
        <w:rPr>
          <w:rFonts w:asciiTheme="majorHAnsi" w:hAnsiTheme="majorHAnsi"/>
        </w:rPr>
        <w:t xml:space="preserve"> </w:t>
      </w:r>
      <w:r w:rsidRPr="009E4E28">
        <w:rPr>
          <w:rFonts w:ascii="Cambria" w:hAnsi="Cambria"/>
          <w:sz w:val="20"/>
          <w:szCs w:val="20"/>
        </w:rPr>
        <w:t xml:space="preserve">performance domains and to design appropriate professional development as needed. </w:t>
      </w:r>
    </w:p>
    <w:p w14:paraId="724D160F" w14:textId="77777777" w:rsidR="00EB26CF" w:rsidRDefault="00EB26CF" w:rsidP="00CF21FD">
      <w:pPr>
        <w:spacing w:before="60"/>
        <w:ind w:right="-58"/>
        <w:rPr>
          <w:rFonts w:ascii="Cambria" w:eastAsia="Times New Roman" w:hAnsi="Cambria"/>
          <w:sz w:val="20"/>
          <w:szCs w:val="20"/>
        </w:rPr>
      </w:pPr>
    </w:p>
    <w:p w14:paraId="441FD267" w14:textId="08FDE287" w:rsidR="00EB26CF" w:rsidRDefault="00EB26CF" w:rsidP="00CF21FD">
      <w:pPr>
        <w:spacing w:before="60"/>
        <w:ind w:right="-58"/>
        <w:rPr>
          <w:rFonts w:ascii="Cambria" w:hAnsi="Cambria"/>
          <w:sz w:val="20"/>
          <w:szCs w:val="20"/>
        </w:rPr>
      </w:pPr>
      <w:r>
        <w:rPr>
          <w:rFonts w:ascii="Cambria" w:eastAsia="Times New Roman" w:hAnsi="Cambria"/>
          <w:sz w:val="20"/>
          <w:szCs w:val="20"/>
        </w:rPr>
        <w:t xml:space="preserve">Supervisors will conduct three conferences throughout the </w:t>
      </w:r>
      <w:r w:rsidRPr="003E17B4">
        <w:rPr>
          <w:rFonts w:asciiTheme="majorHAnsi" w:hAnsiTheme="majorHAnsi"/>
          <w:b/>
          <w:bCs/>
          <w:sz w:val="20"/>
          <w:szCs w:val="20"/>
        </w:rPr>
        <w:t xml:space="preserve">LEAD </w:t>
      </w:r>
      <w:r w:rsidRPr="003E17B4">
        <w:rPr>
          <w:rFonts w:ascii="Curlz MT" w:hAnsi="Curlz MT" w:cs="Brush Script MT Italic"/>
          <w:bCs/>
          <w:sz w:val="20"/>
          <w:szCs w:val="20"/>
        </w:rPr>
        <w:t>&amp;</w:t>
      </w:r>
      <w:r w:rsidRPr="003E17B4">
        <w:rPr>
          <w:rFonts w:asciiTheme="majorHAnsi" w:hAnsiTheme="majorHAnsi"/>
          <w:b/>
          <w:bCs/>
          <w:sz w:val="20"/>
          <w:szCs w:val="20"/>
        </w:rPr>
        <w:t xml:space="preserve"> LEARN</w:t>
      </w:r>
      <w:r>
        <w:rPr>
          <w:rFonts w:asciiTheme="majorHAnsi" w:hAnsiTheme="majorHAnsi"/>
        </w:rPr>
        <w:t xml:space="preserve"> </w:t>
      </w:r>
      <w:r w:rsidRPr="009E4E28">
        <w:rPr>
          <w:rFonts w:ascii="Cambria" w:hAnsi="Cambria"/>
          <w:sz w:val="20"/>
          <w:szCs w:val="20"/>
        </w:rPr>
        <w:t xml:space="preserve">process. </w:t>
      </w:r>
    </w:p>
    <w:p w14:paraId="5AC4F3CD" w14:textId="39554A77" w:rsidR="00CF21FD" w:rsidRDefault="00EB26CF" w:rsidP="00EB26CF">
      <w:pPr>
        <w:pStyle w:val="ListParagraph"/>
        <w:numPr>
          <w:ilvl w:val="0"/>
          <w:numId w:val="36"/>
        </w:numPr>
        <w:spacing w:before="60"/>
        <w:ind w:right="-58"/>
        <w:rPr>
          <w:rFonts w:ascii="Cambria" w:eastAsia="Times New Roman" w:hAnsi="Cambria"/>
          <w:color w:val="000000"/>
          <w:sz w:val="20"/>
          <w:szCs w:val="20"/>
        </w:rPr>
      </w:pPr>
      <w:r w:rsidRPr="00336D3D">
        <w:rPr>
          <w:rFonts w:ascii="Cambria" w:eastAsia="Times New Roman" w:hAnsi="Cambria"/>
          <w:b/>
          <w:color w:val="83C1C6" w:themeColor="accent2"/>
          <w:sz w:val="20"/>
          <w:szCs w:val="20"/>
        </w:rPr>
        <w:t>Setting Expectations:</w:t>
      </w:r>
      <w:r w:rsidRPr="00336D3D">
        <w:rPr>
          <w:rFonts w:ascii="Cambria" w:eastAsia="Times New Roman" w:hAnsi="Cambria"/>
          <w:i/>
          <w:color w:val="83C1C6" w:themeColor="accent2"/>
          <w:sz w:val="20"/>
          <w:szCs w:val="20"/>
        </w:rPr>
        <w:t xml:space="preserve"> </w:t>
      </w:r>
      <w:r w:rsidR="00353A84" w:rsidRPr="00353A84">
        <w:rPr>
          <w:rFonts w:ascii="Cambria" w:eastAsia="Times New Roman" w:hAnsi="Cambria"/>
          <w:sz w:val="20"/>
          <w:szCs w:val="20"/>
        </w:rPr>
        <w:t>The</w:t>
      </w:r>
      <w:r w:rsidR="00353A84">
        <w:rPr>
          <w:rFonts w:ascii="Cambria" w:eastAsia="Times New Roman" w:hAnsi="Cambria"/>
          <w:i/>
          <w:color w:val="83C1C6" w:themeColor="accent2"/>
          <w:sz w:val="20"/>
          <w:szCs w:val="20"/>
        </w:rPr>
        <w:t xml:space="preserve"> </w:t>
      </w:r>
      <w:r w:rsidR="00CF21FD" w:rsidRPr="00336D3D">
        <w:rPr>
          <w:rFonts w:ascii="Cambria" w:eastAsia="Times New Roman" w:hAnsi="Cambria"/>
          <w:b/>
          <w:i/>
          <w:color w:val="83C1C6" w:themeColor="accent2"/>
          <w:sz w:val="20"/>
          <w:szCs w:val="20"/>
        </w:rPr>
        <w:t xml:space="preserve">Beginning of Year </w:t>
      </w:r>
      <w:r w:rsidR="00CF21FD" w:rsidRPr="00336D3D">
        <w:rPr>
          <w:rFonts w:ascii="Cambria" w:eastAsia="Times New Roman" w:hAnsi="Cambria"/>
          <w:b/>
          <w:i/>
          <w:color w:val="83C1C6" w:themeColor="accent2"/>
          <w:spacing w:val="1"/>
          <w:sz w:val="20"/>
          <w:szCs w:val="20"/>
        </w:rPr>
        <w:t>C</w:t>
      </w:r>
      <w:r w:rsidR="00CF21FD" w:rsidRPr="00336D3D">
        <w:rPr>
          <w:rFonts w:ascii="Cambria" w:eastAsia="Times New Roman" w:hAnsi="Cambria"/>
          <w:b/>
          <w:i/>
          <w:color w:val="83C1C6" w:themeColor="accent2"/>
          <w:sz w:val="20"/>
          <w:szCs w:val="20"/>
        </w:rPr>
        <w:t>onfe</w:t>
      </w:r>
      <w:r w:rsidR="00CF21FD" w:rsidRPr="00336D3D">
        <w:rPr>
          <w:rFonts w:ascii="Cambria" w:eastAsia="Times New Roman" w:hAnsi="Cambria"/>
          <w:b/>
          <w:i/>
          <w:color w:val="83C1C6" w:themeColor="accent2"/>
          <w:spacing w:val="2"/>
          <w:sz w:val="20"/>
          <w:szCs w:val="20"/>
        </w:rPr>
        <w:t>r</w:t>
      </w:r>
      <w:r w:rsidR="00CF21FD" w:rsidRPr="00336D3D">
        <w:rPr>
          <w:rFonts w:ascii="Cambria" w:eastAsia="Times New Roman" w:hAnsi="Cambria"/>
          <w:b/>
          <w:i/>
          <w:color w:val="83C1C6" w:themeColor="accent2"/>
          <w:spacing w:val="-1"/>
          <w:sz w:val="20"/>
          <w:szCs w:val="20"/>
        </w:rPr>
        <w:t>e</w:t>
      </w:r>
      <w:r w:rsidR="00CF21FD" w:rsidRPr="00336D3D">
        <w:rPr>
          <w:rFonts w:ascii="Cambria" w:eastAsia="Times New Roman" w:hAnsi="Cambria"/>
          <w:b/>
          <w:i/>
          <w:color w:val="83C1C6" w:themeColor="accent2"/>
          <w:sz w:val="20"/>
          <w:szCs w:val="20"/>
        </w:rPr>
        <w:t>n</w:t>
      </w:r>
      <w:r w:rsidR="00CF21FD" w:rsidRPr="00336D3D">
        <w:rPr>
          <w:rFonts w:ascii="Cambria" w:eastAsia="Times New Roman" w:hAnsi="Cambria"/>
          <w:b/>
          <w:i/>
          <w:color w:val="83C1C6" w:themeColor="accent2"/>
          <w:spacing w:val="-1"/>
          <w:sz w:val="20"/>
          <w:szCs w:val="20"/>
        </w:rPr>
        <w:t>c</w:t>
      </w:r>
      <w:r w:rsidR="00CF21FD" w:rsidRPr="00336D3D">
        <w:rPr>
          <w:rFonts w:ascii="Cambria" w:eastAsia="Times New Roman" w:hAnsi="Cambria"/>
          <w:b/>
          <w:i/>
          <w:color w:val="83C1C6" w:themeColor="accent2"/>
          <w:sz w:val="20"/>
          <w:szCs w:val="20"/>
        </w:rPr>
        <w:t>e</w:t>
      </w:r>
      <w:r w:rsidR="00CF21FD" w:rsidRPr="00EB26CF">
        <w:rPr>
          <w:rFonts w:ascii="Cambria" w:eastAsia="Times New Roman" w:hAnsi="Cambria"/>
          <w:color w:val="000000"/>
          <w:sz w:val="20"/>
          <w:szCs w:val="20"/>
        </w:rPr>
        <w:t xml:space="preserve"> follows </w:t>
      </w:r>
      <w:r w:rsidR="00CF21FD" w:rsidRPr="00EB26CF">
        <w:rPr>
          <w:rFonts w:ascii="Cambria" w:eastAsia="Times New Roman" w:hAnsi="Cambria"/>
          <w:color w:val="000000"/>
          <w:spacing w:val="1"/>
          <w:sz w:val="20"/>
          <w:szCs w:val="20"/>
        </w:rPr>
        <w:t>t</w:t>
      </w:r>
      <w:r w:rsidR="00CF21FD" w:rsidRPr="00EB26CF">
        <w:rPr>
          <w:rFonts w:ascii="Cambria" w:eastAsia="Times New Roman" w:hAnsi="Cambria"/>
          <w:color w:val="000000"/>
          <w:sz w:val="20"/>
          <w:szCs w:val="20"/>
        </w:rPr>
        <w:t>he O</w:t>
      </w:r>
      <w:r w:rsidR="00CF21FD" w:rsidRPr="00EB26CF">
        <w:rPr>
          <w:rFonts w:ascii="Cambria" w:eastAsia="Times New Roman" w:hAnsi="Cambria"/>
          <w:color w:val="000000"/>
          <w:spacing w:val="-1"/>
          <w:sz w:val="20"/>
          <w:szCs w:val="20"/>
        </w:rPr>
        <w:t>r</w:t>
      </w:r>
      <w:r w:rsidR="00CF21FD" w:rsidRPr="00EB26CF">
        <w:rPr>
          <w:rFonts w:ascii="Cambria" w:eastAsia="Times New Roman" w:hAnsi="Cambria"/>
          <w:color w:val="000000"/>
          <w:sz w:val="20"/>
          <w:szCs w:val="20"/>
        </w:rPr>
        <w:t>ien</w:t>
      </w:r>
      <w:r w:rsidR="00CF21FD" w:rsidRPr="00EB26CF">
        <w:rPr>
          <w:rFonts w:ascii="Cambria" w:eastAsia="Times New Roman" w:hAnsi="Cambria"/>
          <w:color w:val="000000"/>
          <w:spacing w:val="2"/>
          <w:sz w:val="20"/>
          <w:szCs w:val="20"/>
        </w:rPr>
        <w:t>t</w:t>
      </w:r>
      <w:r w:rsidR="00CF21FD" w:rsidRPr="00EB26CF">
        <w:rPr>
          <w:rFonts w:ascii="Cambria" w:eastAsia="Times New Roman" w:hAnsi="Cambria"/>
          <w:color w:val="000000"/>
          <w:spacing w:val="-1"/>
          <w:sz w:val="20"/>
          <w:szCs w:val="20"/>
        </w:rPr>
        <w:t>a</w:t>
      </w:r>
      <w:r w:rsidR="00CF21FD" w:rsidRPr="00EB26CF">
        <w:rPr>
          <w:rFonts w:ascii="Cambria" w:eastAsia="Times New Roman" w:hAnsi="Cambria"/>
          <w:color w:val="000000"/>
          <w:sz w:val="20"/>
          <w:szCs w:val="20"/>
        </w:rPr>
        <w:t>t</w:t>
      </w:r>
      <w:r w:rsidR="00CF21FD" w:rsidRPr="00EB26CF">
        <w:rPr>
          <w:rFonts w:ascii="Cambria" w:eastAsia="Times New Roman" w:hAnsi="Cambria"/>
          <w:color w:val="000000"/>
          <w:spacing w:val="1"/>
          <w:sz w:val="20"/>
          <w:szCs w:val="20"/>
        </w:rPr>
        <w:t>i</w:t>
      </w:r>
      <w:r w:rsidR="00CF21FD" w:rsidRPr="00EB26CF">
        <w:rPr>
          <w:rFonts w:ascii="Cambria" w:eastAsia="Times New Roman" w:hAnsi="Cambria"/>
          <w:color w:val="000000"/>
          <w:sz w:val="20"/>
          <w:szCs w:val="20"/>
        </w:rPr>
        <w:t xml:space="preserve">on, </w:t>
      </w:r>
      <w:r w:rsidR="00CF21FD" w:rsidRPr="00EB26CF">
        <w:rPr>
          <w:rFonts w:ascii="Cambria" w:eastAsia="Times New Roman" w:hAnsi="Cambria"/>
          <w:color w:val="000000"/>
          <w:spacing w:val="1"/>
          <w:sz w:val="20"/>
          <w:szCs w:val="20"/>
        </w:rPr>
        <w:t>S</w:t>
      </w:r>
      <w:r w:rsidR="00CF21FD" w:rsidRPr="00EB26CF">
        <w:rPr>
          <w:rFonts w:ascii="Cambria" w:eastAsia="Times New Roman" w:hAnsi="Cambria"/>
          <w:color w:val="000000"/>
          <w:spacing w:val="-1"/>
          <w:sz w:val="20"/>
          <w:szCs w:val="20"/>
        </w:rPr>
        <w:t>e</w:t>
      </w:r>
      <w:r w:rsidR="00CF21FD" w:rsidRPr="00EB26CF">
        <w:rPr>
          <w:rFonts w:ascii="Cambria" w:eastAsia="Times New Roman" w:hAnsi="Cambria"/>
          <w:color w:val="000000"/>
          <w:sz w:val="20"/>
          <w:szCs w:val="20"/>
        </w:rPr>
        <w:t>lf</w:t>
      </w:r>
      <w:r w:rsidR="00CF21FD" w:rsidRPr="00EB26CF">
        <w:rPr>
          <w:rFonts w:ascii="Cambria" w:eastAsia="Times New Roman" w:hAnsi="Cambria"/>
          <w:color w:val="000000"/>
          <w:spacing w:val="2"/>
          <w:sz w:val="20"/>
          <w:szCs w:val="20"/>
        </w:rPr>
        <w:t>-</w:t>
      </w:r>
      <w:r w:rsidR="00CF21FD" w:rsidRPr="00EB26CF">
        <w:rPr>
          <w:rFonts w:ascii="Cambria" w:eastAsia="Times New Roman" w:hAnsi="Cambria"/>
          <w:color w:val="000000"/>
          <w:sz w:val="20"/>
          <w:szCs w:val="20"/>
        </w:rPr>
        <w:t>Ass</w:t>
      </w:r>
      <w:r w:rsidR="00CF21FD" w:rsidRPr="00EB26CF">
        <w:rPr>
          <w:rFonts w:ascii="Cambria" w:eastAsia="Times New Roman" w:hAnsi="Cambria"/>
          <w:color w:val="000000"/>
          <w:spacing w:val="-1"/>
          <w:sz w:val="20"/>
          <w:szCs w:val="20"/>
        </w:rPr>
        <w:t>e</w:t>
      </w:r>
      <w:r w:rsidR="00CF21FD" w:rsidRPr="00EB26CF">
        <w:rPr>
          <w:rFonts w:ascii="Cambria" w:eastAsia="Times New Roman" w:hAnsi="Cambria"/>
          <w:color w:val="000000"/>
          <w:spacing w:val="1"/>
          <w:sz w:val="20"/>
          <w:szCs w:val="20"/>
        </w:rPr>
        <w:t>s</w:t>
      </w:r>
      <w:r w:rsidR="00CF21FD" w:rsidRPr="00EB26CF">
        <w:rPr>
          <w:rFonts w:ascii="Cambria" w:eastAsia="Times New Roman" w:hAnsi="Cambria"/>
          <w:color w:val="000000"/>
          <w:sz w:val="20"/>
          <w:szCs w:val="20"/>
        </w:rPr>
        <w:t>sment</w:t>
      </w:r>
      <w:r w:rsidR="004728DF">
        <w:rPr>
          <w:rFonts w:ascii="Cambria" w:eastAsia="Times New Roman" w:hAnsi="Cambria"/>
          <w:color w:val="000000"/>
          <w:sz w:val="20"/>
          <w:szCs w:val="20"/>
        </w:rPr>
        <w:t xml:space="preserve"> (optional)</w:t>
      </w:r>
      <w:r w:rsidR="00CF21FD" w:rsidRPr="00EB26CF">
        <w:rPr>
          <w:rFonts w:ascii="Cambria" w:eastAsia="Times New Roman" w:hAnsi="Cambria"/>
          <w:color w:val="000000"/>
          <w:sz w:val="20"/>
          <w:szCs w:val="20"/>
        </w:rPr>
        <w:t xml:space="preserve">, and the leader’s </w:t>
      </w:r>
      <w:r w:rsidR="004728DF">
        <w:rPr>
          <w:rFonts w:ascii="Cambria" w:eastAsia="Times New Roman" w:hAnsi="Cambria"/>
          <w:color w:val="000000"/>
          <w:sz w:val="20"/>
          <w:szCs w:val="20"/>
        </w:rPr>
        <w:t>growth</w:t>
      </w:r>
      <w:r w:rsidR="00CF21FD" w:rsidRPr="00EB26CF">
        <w:rPr>
          <w:rFonts w:ascii="Cambria" w:eastAsia="Times New Roman" w:hAnsi="Cambria"/>
          <w:color w:val="000000"/>
          <w:sz w:val="20"/>
          <w:szCs w:val="20"/>
        </w:rPr>
        <w:t xml:space="preserve">.   The conference will be used to inform the leader being </w:t>
      </w:r>
      <w:r w:rsidR="009E4E28" w:rsidRPr="00EB26CF">
        <w:rPr>
          <w:rFonts w:ascii="Cambria" w:eastAsia="Times New Roman" w:hAnsi="Cambria"/>
          <w:color w:val="000000"/>
          <w:sz w:val="20"/>
          <w:szCs w:val="20"/>
        </w:rPr>
        <w:t>reviewed</w:t>
      </w:r>
      <w:r w:rsidR="00CF21FD" w:rsidRPr="00EB26CF">
        <w:rPr>
          <w:rFonts w:ascii="Cambria" w:eastAsia="Times New Roman" w:hAnsi="Cambria"/>
          <w:color w:val="000000"/>
          <w:sz w:val="20"/>
          <w:szCs w:val="20"/>
        </w:rPr>
        <w:t xml:space="preserve"> </w:t>
      </w:r>
      <w:r w:rsidR="00CF21FD" w:rsidRPr="00EB26CF">
        <w:rPr>
          <w:rFonts w:ascii="Cambria" w:eastAsia="Times New Roman" w:hAnsi="Cambria"/>
          <w:sz w:val="20"/>
          <w:szCs w:val="20"/>
        </w:rPr>
        <w:t>of</w:t>
      </w:r>
      <w:r w:rsidR="00CF21FD" w:rsidRPr="00EB26CF">
        <w:rPr>
          <w:rFonts w:ascii="Cambria" w:eastAsia="Times New Roman" w:hAnsi="Cambria"/>
          <w:color w:val="000000"/>
          <w:sz w:val="20"/>
          <w:szCs w:val="20"/>
        </w:rPr>
        <w:t xml:space="preserve"> </w:t>
      </w:r>
      <w:r w:rsidR="00CF21FD" w:rsidRPr="00EB26CF">
        <w:rPr>
          <w:rFonts w:ascii="Cambria" w:eastAsia="Times New Roman" w:hAnsi="Cambria"/>
          <w:sz w:val="20"/>
          <w:szCs w:val="20"/>
        </w:rPr>
        <w:t xml:space="preserve">performance </w:t>
      </w:r>
      <w:r w:rsidR="00CF21FD" w:rsidRPr="00EB26CF">
        <w:rPr>
          <w:rFonts w:ascii="Cambria" w:eastAsia="Times New Roman" w:hAnsi="Cambria"/>
          <w:color w:val="000000"/>
          <w:sz w:val="20"/>
          <w:szCs w:val="20"/>
        </w:rPr>
        <w:t xml:space="preserve">expectations. </w:t>
      </w:r>
    </w:p>
    <w:p w14:paraId="5169A075" w14:textId="7F721553" w:rsidR="00373C95" w:rsidRPr="00373C95" w:rsidRDefault="00373C95" w:rsidP="00373C95">
      <w:pPr>
        <w:pStyle w:val="ListParagraph"/>
        <w:numPr>
          <w:ilvl w:val="0"/>
          <w:numId w:val="36"/>
        </w:numPr>
        <w:spacing w:before="60"/>
        <w:ind w:right="-58"/>
        <w:rPr>
          <w:rFonts w:ascii="Cambria" w:eastAsia="Times New Roman" w:hAnsi="Cambria"/>
          <w:sz w:val="20"/>
          <w:szCs w:val="20"/>
        </w:rPr>
      </w:pPr>
      <w:r w:rsidRPr="00336D3D">
        <w:rPr>
          <w:rFonts w:ascii="Cambria" w:eastAsia="Times New Roman" w:hAnsi="Cambria"/>
          <w:b/>
          <w:color w:val="83C1C6" w:themeColor="accent2"/>
          <w:sz w:val="20"/>
          <w:szCs w:val="20"/>
        </w:rPr>
        <w:t>Progress Monitoring:</w:t>
      </w:r>
      <w:r w:rsidRPr="00336D3D">
        <w:rPr>
          <w:rFonts w:ascii="Cambria" w:eastAsia="Times New Roman" w:hAnsi="Cambria"/>
          <w:color w:val="83C1C6" w:themeColor="accent2"/>
          <w:sz w:val="20"/>
          <w:szCs w:val="20"/>
        </w:rPr>
        <w:t xml:space="preserve"> </w:t>
      </w:r>
      <w:r w:rsidRPr="00353A84">
        <w:rPr>
          <w:rFonts w:ascii="Cambria" w:eastAsia="Times New Roman" w:hAnsi="Cambria"/>
          <w:sz w:val="20"/>
          <w:szCs w:val="20"/>
        </w:rPr>
        <w:t>The</w:t>
      </w:r>
      <w:r w:rsidRPr="00336D3D">
        <w:rPr>
          <w:rFonts w:ascii="Cambria" w:eastAsia="Times New Roman" w:hAnsi="Cambria"/>
          <w:b/>
          <w:color w:val="83C1C6" w:themeColor="accent2"/>
          <w:spacing w:val="-1"/>
          <w:sz w:val="20"/>
          <w:szCs w:val="20"/>
        </w:rPr>
        <w:t xml:space="preserve"> </w:t>
      </w:r>
      <w:r w:rsidRPr="00336D3D">
        <w:rPr>
          <w:rFonts w:ascii="Cambria" w:eastAsia="Times New Roman" w:hAnsi="Cambria"/>
          <w:b/>
          <w:i/>
          <w:color w:val="83C1C6" w:themeColor="accent2"/>
          <w:spacing w:val="-1"/>
          <w:sz w:val="20"/>
          <w:szCs w:val="20"/>
        </w:rPr>
        <w:t>M</w:t>
      </w:r>
      <w:r w:rsidRPr="00336D3D">
        <w:rPr>
          <w:rFonts w:ascii="Cambria" w:eastAsia="Times New Roman" w:hAnsi="Cambria"/>
          <w:b/>
          <w:i/>
          <w:color w:val="83C1C6" w:themeColor="accent2"/>
          <w:sz w:val="20"/>
          <w:szCs w:val="20"/>
        </w:rPr>
        <w:t>id</w:t>
      </w:r>
      <w:r w:rsidRPr="00336D3D">
        <w:rPr>
          <w:rFonts w:ascii="Cambria" w:eastAsia="Times New Roman" w:hAnsi="Cambria"/>
          <w:b/>
          <w:i/>
          <w:color w:val="83C1C6" w:themeColor="accent2"/>
          <w:spacing w:val="-1"/>
          <w:sz w:val="20"/>
          <w:szCs w:val="20"/>
        </w:rPr>
        <w:t>-</w:t>
      </w:r>
      <w:r w:rsidRPr="00336D3D">
        <w:rPr>
          <w:rFonts w:ascii="Cambria" w:eastAsia="Times New Roman" w:hAnsi="Cambria"/>
          <w:b/>
          <w:i/>
          <w:color w:val="83C1C6" w:themeColor="accent2"/>
          <w:spacing w:val="3"/>
          <w:sz w:val="20"/>
          <w:szCs w:val="20"/>
        </w:rPr>
        <w:t>Y</w:t>
      </w:r>
      <w:r w:rsidRPr="00336D3D">
        <w:rPr>
          <w:rFonts w:ascii="Cambria" w:eastAsia="Times New Roman" w:hAnsi="Cambria"/>
          <w:b/>
          <w:i/>
          <w:color w:val="83C1C6" w:themeColor="accent2"/>
          <w:spacing w:val="-1"/>
          <w:sz w:val="20"/>
          <w:szCs w:val="20"/>
        </w:rPr>
        <w:t>e</w:t>
      </w:r>
      <w:r w:rsidRPr="00336D3D">
        <w:rPr>
          <w:rFonts w:ascii="Cambria" w:eastAsia="Times New Roman" w:hAnsi="Cambria"/>
          <w:b/>
          <w:i/>
          <w:color w:val="83C1C6" w:themeColor="accent2"/>
          <w:sz w:val="20"/>
          <w:szCs w:val="20"/>
        </w:rPr>
        <w:t>ar</w:t>
      </w:r>
      <w:r w:rsidRPr="00336D3D">
        <w:rPr>
          <w:rFonts w:ascii="Cambria" w:eastAsia="Times New Roman" w:hAnsi="Cambria"/>
          <w:b/>
          <w:i/>
          <w:color w:val="83C1C6" w:themeColor="accent2"/>
          <w:spacing w:val="1"/>
          <w:sz w:val="20"/>
          <w:szCs w:val="20"/>
        </w:rPr>
        <w:t xml:space="preserve"> C</w:t>
      </w:r>
      <w:r w:rsidRPr="00336D3D">
        <w:rPr>
          <w:rFonts w:ascii="Cambria" w:eastAsia="Times New Roman" w:hAnsi="Cambria"/>
          <w:b/>
          <w:i/>
          <w:color w:val="83C1C6" w:themeColor="accent2"/>
          <w:sz w:val="20"/>
          <w:szCs w:val="20"/>
        </w:rPr>
        <w:t>onfer</w:t>
      </w:r>
      <w:r w:rsidRPr="00336D3D">
        <w:rPr>
          <w:rFonts w:ascii="Cambria" w:eastAsia="Times New Roman" w:hAnsi="Cambria"/>
          <w:b/>
          <w:i/>
          <w:color w:val="83C1C6" w:themeColor="accent2"/>
          <w:spacing w:val="-1"/>
          <w:sz w:val="20"/>
          <w:szCs w:val="20"/>
        </w:rPr>
        <w:t>e</w:t>
      </w:r>
      <w:r w:rsidRPr="00336D3D">
        <w:rPr>
          <w:rFonts w:ascii="Cambria" w:eastAsia="Times New Roman" w:hAnsi="Cambria"/>
          <w:b/>
          <w:i/>
          <w:color w:val="83C1C6" w:themeColor="accent2"/>
          <w:sz w:val="20"/>
          <w:szCs w:val="20"/>
        </w:rPr>
        <w:t>n</w:t>
      </w:r>
      <w:r w:rsidRPr="00336D3D">
        <w:rPr>
          <w:rFonts w:ascii="Cambria" w:eastAsia="Times New Roman" w:hAnsi="Cambria"/>
          <w:b/>
          <w:i/>
          <w:color w:val="83C1C6" w:themeColor="accent2"/>
          <w:spacing w:val="1"/>
          <w:sz w:val="20"/>
          <w:szCs w:val="20"/>
        </w:rPr>
        <w:t>c</w:t>
      </w:r>
      <w:r w:rsidRPr="00336D3D">
        <w:rPr>
          <w:rFonts w:ascii="Cambria" w:eastAsia="Times New Roman" w:hAnsi="Cambria"/>
          <w:b/>
          <w:i/>
          <w:color w:val="83C1C6" w:themeColor="accent2"/>
          <w:sz w:val="20"/>
          <w:szCs w:val="20"/>
        </w:rPr>
        <w:t>e</w:t>
      </w:r>
      <w:r w:rsidRPr="00373C95">
        <w:rPr>
          <w:rFonts w:ascii="Cambria" w:eastAsia="Times New Roman" w:hAnsi="Cambria"/>
          <w:spacing w:val="1"/>
          <w:sz w:val="20"/>
          <w:szCs w:val="20"/>
        </w:rPr>
        <w:t xml:space="preserve"> </w:t>
      </w:r>
      <w:r w:rsidRPr="00373C95">
        <w:rPr>
          <w:rFonts w:ascii="Cambria" w:eastAsia="Times New Roman" w:hAnsi="Cambria"/>
          <w:sz w:val="20"/>
          <w:szCs w:val="20"/>
        </w:rPr>
        <w:t>will be h</w:t>
      </w:r>
      <w:r w:rsidRPr="00373C95">
        <w:rPr>
          <w:rFonts w:ascii="Cambria" w:eastAsia="Times New Roman" w:hAnsi="Cambria"/>
          <w:spacing w:val="-1"/>
          <w:sz w:val="20"/>
          <w:szCs w:val="20"/>
        </w:rPr>
        <w:t>e</w:t>
      </w:r>
      <w:r w:rsidRPr="00373C95">
        <w:rPr>
          <w:rFonts w:ascii="Cambria" w:eastAsia="Times New Roman" w:hAnsi="Cambria"/>
          <w:sz w:val="20"/>
          <w:szCs w:val="20"/>
        </w:rPr>
        <w:t xml:space="preserve">ld </w:t>
      </w:r>
      <w:r w:rsidRPr="00373C95">
        <w:rPr>
          <w:rFonts w:ascii="Cambria" w:eastAsia="Times New Roman" w:hAnsi="Cambria"/>
          <w:spacing w:val="1"/>
          <w:sz w:val="20"/>
          <w:szCs w:val="20"/>
        </w:rPr>
        <w:t>t</w:t>
      </w:r>
      <w:r w:rsidRPr="00373C95">
        <w:rPr>
          <w:rFonts w:ascii="Cambria" w:eastAsia="Times New Roman" w:hAnsi="Cambria"/>
          <w:sz w:val="20"/>
          <w:szCs w:val="20"/>
        </w:rPr>
        <w:t>o review the</w:t>
      </w:r>
      <w:r w:rsidRPr="00373C95">
        <w:rPr>
          <w:rFonts w:ascii="Cambria" w:eastAsia="Times New Roman" w:hAnsi="Cambria"/>
          <w:spacing w:val="-1"/>
          <w:sz w:val="20"/>
          <w:szCs w:val="20"/>
        </w:rPr>
        <w:t xml:space="preserve"> results of the </w:t>
      </w:r>
      <w:r w:rsidRPr="00373C95">
        <w:rPr>
          <w:rFonts w:ascii="Cambria" w:eastAsia="Times New Roman" w:hAnsi="Cambria"/>
          <w:i/>
          <w:spacing w:val="-1"/>
          <w:sz w:val="20"/>
          <w:szCs w:val="20"/>
        </w:rPr>
        <w:t>Mid-Year</w:t>
      </w:r>
      <w:r w:rsidRPr="00373C95">
        <w:rPr>
          <w:rFonts w:ascii="Cambria" w:eastAsia="Times New Roman" w:hAnsi="Cambria"/>
          <w:spacing w:val="-1"/>
          <w:sz w:val="20"/>
          <w:szCs w:val="20"/>
        </w:rPr>
        <w:t xml:space="preserve"> </w:t>
      </w:r>
      <w:r w:rsidRPr="00373C95">
        <w:rPr>
          <w:rFonts w:ascii="Cambria" w:eastAsia="Times New Roman" w:hAnsi="Cambria"/>
          <w:i/>
          <w:sz w:val="20"/>
          <w:szCs w:val="20"/>
        </w:rPr>
        <w:t>Fo</w:t>
      </w:r>
      <w:r w:rsidRPr="00373C95">
        <w:rPr>
          <w:rFonts w:ascii="Cambria" w:eastAsia="Times New Roman" w:hAnsi="Cambria"/>
          <w:i/>
          <w:spacing w:val="-1"/>
          <w:sz w:val="20"/>
          <w:szCs w:val="20"/>
        </w:rPr>
        <w:t>r</w:t>
      </w:r>
      <w:r w:rsidRPr="00373C95">
        <w:rPr>
          <w:rFonts w:ascii="Cambria" w:eastAsia="Times New Roman" w:hAnsi="Cambria"/>
          <w:i/>
          <w:sz w:val="20"/>
          <w:szCs w:val="20"/>
        </w:rPr>
        <w:t xml:space="preserve">mative </w:t>
      </w:r>
      <w:r w:rsidRPr="00373C95">
        <w:rPr>
          <w:rFonts w:ascii="Cambria" w:eastAsia="Times New Roman" w:hAnsi="Cambria"/>
          <w:i/>
          <w:spacing w:val="-1"/>
          <w:sz w:val="20"/>
          <w:szCs w:val="20"/>
        </w:rPr>
        <w:t>A</w:t>
      </w:r>
      <w:r w:rsidRPr="00373C95">
        <w:rPr>
          <w:rFonts w:ascii="Cambria" w:eastAsia="Times New Roman" w:hAnsi="Cambria"/>
          <w:i/>
          <w:sz w:val="20"/>
          <w:szCs w:val="20"/>
        </w:rPr>
        <w:t>sse</w:t>
      </w:r>
      <w:r w:rsidRPr="00373C95">
        <w:rPr>
          <w:rFonts w:ascii="Cambria" w:eastAsia="Times New Roman" w:hAnsi="Cambria"/>
          <w:i/>
          <w:spacing w:val="2"/>
          <w:sz w:val="20"/>
          <w:szCs w:val="20"/>
        </w:rPr>
        <w:t>s</w:t>
      </w:r>
      <w:r w:rsidRPr="00373C95">
        <w:rPr>
          <w:rFonts w:ascii="Cambria" w:eastAsia="Times New Roman" w:hAnsi="Cambria"/>
          <w:i/>
          <w:sz w:val="20"/>
          <w:szCs w:val="20"/>
        </w:rPr>
        <w:t>sment</w:t>
      </w:r>
      <w:r w:rsidRPr="00373C95">
        <w:rPr>
          <w:rFonts w:ascii="Cambria" w:eastAsia="Times New Roman" w:hAnsi="Cambria"/>
          <w:spacing w:val="1"/>
          <w:sz w:val="20"/>
          <w:szCs w:val="20"/>
        </w:rPr>
        <w:t xml:space="preserve"> </w:t>
      </w:r>
      <w:r w:rsidRPr="00373C95">
        <w:rPr>
          <w:rFonts w:ascii="Cambria" w:eastAsia="Times New Roman" w:hAnsi="Cambria"/>
          <w:i/>
          <w:spacing w:val="1"/>
          <w:sz w:val="20"/>
          <w:szCs w:val="20"/>
        </w:rPr>
        <w:t>Feedback Report</w:t>
      </w:r>
      <w:r w:rsidRPr="00373C95">
        <w:rPr>
          <w:rFonts w:ascii="Cambria" w:eastAsia="Times New Roman" w:hAnsi="Cambria"/>
          <w:sz w:val="20"/>
          <w:szCs w:val="20"/>
        </w:rPr>
        <w:t xml:space="preserve">, including discussions regarding effective implementation of performance domains.  Use the </w:t>
      </w:r>
      <w:r w:rsidRPr="00373C95">
        <w:rPr>
          <w:rFonts w:ascii="Cambria" w:hAnsi="Cambria"/>
          <w:sz w:val="20"/>
          <w:szCs w:val="20"/>
        </w:rPr>
        <w:t>Implementation Status Key below, to identify the status of each goal’s plan at its current state.</w:t>
      </w:r>
    </w:p>
    <w:p w14:paraId="5A310B0E" w14:textId="56A90969" w:rsidR="00373C95" w:rsidRPr="00373C95" w:rsidRDefault="00373C95" w:rsidP="00373C95">
      <w:pPr>
        <w:pStyle w:val="ListParagraph"/>
        <w:numPr>
          <w:ilvl w:val="0"/>
          <w:numId w:val="36"/>
        </w:numPr>
        <w:spacing w:before="60"/>
        <w:ind w:right="-58"/>
        <w:rPr>
          <w:rFonts w:ascii="Cambria" w:eastAsia="Times New Roman" w:hAnsi="Cambria"/>
          <w:sz w:val="20"/>
          <w:szCs w:val="20"/>
        </w:rPr>
      </w:pPr>
      <w:r w:rsidRPr="00336D3D">
        <w:rPr>
          <w:rFonts w:ascii="Cambria" w:eastAsia="Times New Roman" w:hAnsi="Cambria"/>
          <w:b/>
          <w:color w:val="83C1C6" w:themeColor="accent2"/>
          <w:sz w:val="20"/>
          <w:szCs w:val="20"/>
        </w:rPr>
        <w:t>Celebrating Growth and Looking Forward</w:t>
      </w:r>
      <w:r w:rsidRPr="00336D3D">
        <w:rPr>
          <w:rFonts w:ascii="Cambria" w:eastAsia="Times New Roman" w:hAnsi="Cambria"/>
          <w:color w:val="83C1C6" w:themeColor="accent2"/>
          <w:sz w:val="20"/>
          <w:szCs w:val="20"/>
        </w:rPr>
        <w:t xml:space="preserve">: </w:t>
      </w:r>
      <w:r w:rsidRPr="00353A84">
        <w:rPr>
          <w:rFonts w:ascii="Cambria" w:eastAsia="Times New Roman" w:hAnsi="Cambria"/>
          <w:sz w:val="20"/>
          <w:szCs w:val="20"/>
        </w:rPr>
        <w:t>The</w:t>
      </w:r>
      <w:r w:rsidRPr="00336D3D">
        <w:rPr>
          <w:rFonts w:ascii="Cambria" w:eastAsia="Times New Roman" w:hAnsi="Cambria"/>
          <w:color w:val="83C1C6" w:themeColor="accent2"/>
          <w:spacing w:val="-1"/>
          <w:sz w:val="20"/>
          <w:szCs w:val="20"/>
        </w:rPr>
        <w:t xml:space="preserve"> </w:t>
      </w:r>
      <w:r w:rsidRPr="00336D3D">
        <w:rPr>
          <w:rFonts w:ascii="Cambria" w:eastAsia="Times New Roman" w:hAnsi="Cambria"/>
          <w:b/>
          <w:i/>
          <w:color w:val="83C1C6" w:themeColor="accent2"/>
          <w:spacing w:val="-1"/>
          <w:sz w:val="20"/>
          <w:szCs w:val="20"/>
        </w:rPr>
        <w:t>End of Year Summative</w:t>
      </w:r>
      <w:r w:rsidRPr="00336D3D">
        <w:rPr>
          <w:rFonts w:ascii="Cambria" w:eastAsia="Times New Roman" w:hAnsi="Cambria"/>
          <w:b/>
          <w:i/>
          <w:color w:val="83C1C6" w:themeColor="accent2"/>
          <w:spacing w:val="1"/>
          <w:sz w:val="20"/>
          <w:szCs w:val="20"/>
        </w:rPr>
        <w:t xml:space="preserve"> C</w:t>
      </w:r>
      <w:r w:rsidRPr="00336D3D">
        <w:rPr>
          <w:rFonts w:ascii="Cambria" w:eastAsia="Times New Roman" w:hAnsi="Cambria"/>
          <w:b/>
          <w:i/>
          <w:color w:val="83C1C6" w:themeColor="accent2"/>
          <w:sz w:val="20"/>
          <w:szCs w:val="20"/>
        </w:rPr>
        <w:t>onfer</w:t>
      </w:r>
      <w:r w:rsidRPr="00336D3D">
        <w:rPr>
          <w:rFonts w:ascii="Cambria" w:eastAsia="Times New Roman" w:hAnsi="Cambria"/>
          <w:b/>
          <w:i/>
          <w:color w:val="83C1C6" w:themeColor="accent2"/>
          <w:spacing w:val="-1"/>
          <w:sz w:val="20"/>
          <w:szCs w:val="20"/>
        </w:rPr>
        <w:t>e</w:t>
      </w:r>
      <w:r w:rsidRPr="00336D3D">
        <w:rPr>
          <w:rFonts w:ascii="Cambria" w:eastAsia="Times New Roman" w:hAnsi="Cambria"/>
          <w:b/>
          <w:i/>
          <w:color w:val="83C1C6" w:themeColor="accent2"/>
          <w:sz w:val="20"/>
          <w:szCs w:val="20"/>
        </w:rPr>
        <w:t>n</w:t>
      </w:r>
      <w:r w:rsidRPr="00336D3D">
        <w:rPr>
          <w:rFonts w:ascii="Cambria" w:eastAsia="Times New Roman" w:hAnsi="Cambria"/>
          <w:b/>
          <w:i/>
          <w:color w:val="83C1C6" w:themeColor="accent2"/>
          <w:spacing w:val="1"/>
          <w:sz w:val="20"/>
          <w:szCs w:val="20"/>
        </w:rPr>
        <w:t>c</w:t>
      </w:r>
      <w:r w:rsidRPr="00336D3D">
        <w:rPr>
          <w:rFonts w:ascii="Cambria" w:eastAsia="Times New Roman" w:hAnsi="Cambria"/>
          <w:b/>
          <w:i/>
          <w:color w:val="83C1C6" w:themeColor="accent2"/>
          <w:sz w:val="20"/>
          <w:szCs w:val="20"/>
        </w:rPr>
        <w:t>e</w:t>
      </w:r>
      <w:r w:rsidRPr="00373C95">
        <w:rPr>
          <w:rFonts w:ascii="Cambria" w:eastAsia="Times New Roman" w:hAnsi="Cambria"/>
          <w:spacing w:val="1"/>
          <w:sz w:val="20"/>
          <w:szCs w:val="20"/>
        </w:rPr>
        <w:t xml:space="preserve"> </w:t>
      </w:r>
      <w:r w:rsidRPr="00373C95">
        <w:rPr>
          <w:rFonts w:ascii="Cambria" w:eastAsia="Times New Roman" w:hAnsi="Cambria"/>
          <w:sz w:val="20"/>
          <w:szCs w:val="20"/>
        </w:rPr>
        <w:t>will be h</w:t>
      </w:r>
      <w:r w:rsidRPr="00373C95">
        <w:rPr>
          <w:rFonts w:ascii="Cambria" w:eastAsia="Times New Roman" w:hAnsi="Cambria"/>
          <w:spacing w:val="-1"/>
          <w:sz w:val="20"/>
          <w:szCs w:val="20"/>
        </w:rPr>
        <w:t>e</w:t>
      </w:r>
      <w:r w:rsidRPr="00373C95">
        <w:rPr>
          <w:rFonts w:ascii="Cambria" w:eastAsia="Times New Roman" w:hAnsi="Cambria"/>
          <w:sz w:val="20"/>
          <w:szCs w:val="20"/>
        </w:rPr>
        <w:t xml:space="preserve">ld </w:t>
      </w:r>
      <w:r w:rsidRPr="00373C95">
        <w:rPr>
          <w:rFonts w:ascii="Cambria" w:eastAsia="Times New Roman" w:hAnsi="Cambria"/>
          <w:spacing w:val="1"/>
          <w:sz w:val="20"/>
          <w:szCs w:val="20"/>
        </w:rPr>
        <w:t>t</w:t>
      </w:r>
      <w:r w:rsidRPr="00373C95">
        <w:rPr>
          <w:rFonts w:ascii="Cambria" w:eastAsia="Times New Roman" w:hAnsi="Cambria"/>
          <w:sz w:val="20"/>
          <w:szCs w:val="20"/>
        </w:rPr>
        <w:t>o review the</w:t>
      </w:r>
      <w:r w:rsidRPr="00373C95">
        <w:rPr>
          <w:rFonts w:ascii="Cambria" w:eastAsia="Times New Roman" w:hAnsi="Cambria"/>
          <w:spacing w:val="-1"/>
          <w:sz w:val="20"/>
          <w:szCs w:val="20"/>
        </w:rPr>
        <w:t xml:space="preserve"> results of the </w:t>
      </w:r>
      <w:r w:rsidRPr="00373C95">
        <w:rPr>
          <w:rFonts w:ascii="Cambria" w:eastAsia="Times New Roman" w:hAnsi="Cambria"/>
          <w:i/>
          <w:spacing w:val="-1"/>
          <w:sz w:val="20"/>
          <w:szCs w:val="20"/>
        </w:rPr>
        <w:t>Summative</w:t>
      </w:r>
      <w:r w:rsidRPr="00373C95">
        <w:rPr>
          <w:rFonts w:ascii="Cambria" w:eastAsia="Times New Roman" w:hAnsi="Cambria"/>
          <w:spacing w:val="1"/>
          <w:sz w:val="20"/>
          <w:szCs w:val="20"/>
        </w:rPr>
        <w:t xml:space="preserve"> </w:t>
      </w:r>
      <w:r w:rsidRPr="00373C95">
        <w:rPr>
          <w:rFonts w:ascii="Cambria" w:eastAsia="Times New Roman" w:hAnsi="Cambria"/>
          <w:i/>
          <w:spacing w:val="1"/>
          <w:sz w:val="20"/>
          <w:szCs w:val="20"/>
        </w:rPr>
        <w:t>Performance Review</w:t>
      </w:r>
      <w:r w:rsidRPr="00373C95">
        <w:rPr>
          <w:rFonts w:ascii="Cambria" w:eastAsia="Times New Roman" w:hAnsi="Cambria"/>
          <w:sz w:val="20"/>
          <w:szCs w:val="20"/>
        </w:rPr>
        <w:t xml:space="preserve">, including discussions regarding effective implementation of performance domains.    </w:t>
      </w:r>
    </w:p>
    <w:p w14:paraId="50C9F64F" w14:textId="77777777" w:rsidR="00CF21FD" w:rsidRPr="00373C95" w:rsidRDefault="00CF21FD" w:rsidP="00373C95">
      <w:pPr>
        <w:pStyle w:val="ListParagraph"/>
        <w:spacing w:before="60"/>
        <w:ind w:right="-58"/>
        <w:rPr>
          <w:rFonts w:ascii="Cambria" w:eastAsia="Times New Roman" w:hAnsi="Cambria"/>
          <w:color w:val="000000"/>
          <w:sz w:val="20"/>
          <w:szCs w:val="20"/>
        </w:rPr>
      </w:pPr>
    </w:p>
    <w:p w14:paraId="2DDAEF84" w14:textId="0A314BA2" w:rsidR="004728DF" w:rsidRDefault="00067EBD">
      <w:pPr>
        <w:rPr>
          <w:rFonts w:ascii="Cambria" w:eastAsia="Cambria" w:hAnsi="Cambria" w:cs="Cambria"/>
          <w:sz w:val="20"/>
          <w:szCs w:val="20"/>
        </w:rPr>
      </w:pPr>
      <w:r>
        <w:rPr>
          <w:rFonts w:ascii="Cambria" w:hAnsi="Cambria"/>
          <w:sz w:val="20"/>
          <w:szCs w:val="20"/>
        </w:rPr>
        <w:t xml:space="preserve">Vice Principals/Central Office Leaders </w:t>
      </w:r>
      <w:r w:rsidR="004A6E23" w:rsidRPr="00F54FDC">
        <w:rPr>
          <w:rFonts w:ascii="Cambria" w:hAnsi="Cambria"/>
          <w:sz w:val="20"/>
          <w:szCs w:val="20"/>
        </w:rPr>
        <w:t xml:space="preserve">and Supervisors should collaboratively agree upon </w:t>
      </w:r>
      <w:r w:rsidR="004A6E23" w:rsidRPr="00F54FDC">
        <w:rPr>
          <w:rFonts w:ascii="Cambria" w:eastAsia="Cambria" w:hAnsi="Cambria" w:cs="Cambria"/>
          <w:b/>
          <w:sz w:val="20"/>
          <w:szCs w:val="20"/>
        </w:rPr>
        <w:t xml:space="preserve">at least three (3) </w:t>
      </w:r>
      <w:r w:rsidR="000C561B">
        <w:rPr>
          <w:rFonts w:ascii="Cambria" w:eastAsia="Cambria" w:hAnsi="Cambria" w:cs="Cambria"/>
          <w:b/>
          <w:sz w:val="20"/>
          <w:szCs w:val="20"/>
        </w:rPr>
        <w:t>big concepts</w:t>
      </w:r>
      <w:r w:rsidR="004A6E23" w:rsidRPr="00F54FDC">
        <w:rPr>
          <w:rFonts w:ascii="Cambria" w:eastAsia="Cambria" w:hAnsi="Cambria" w:cs="Cambria"/>
          <w:sz w:val="20"/>
          <w:szCs w:val="20"/>
        </w:rPr>
        <w:t xml:space="preserve"> </w:t>
      </w:r>
      <w:r w:rsidR="00373C95" w:rsidRPr="00F54FDC">
        <w:rPr>
          <w:rFonts w:ascii="Cambria" w:eastAsia="Cambria" w:hAnsi="Cambria" w:cs="Cambria"/>
          <w:sz w:val="20"/>
          <w:szCs w:val="20"/>
        </w:rPr>
        <w:t xml:space="preserve">to measure </w:t>
      </w:r>
      <w:r w:rsidR="00373C95" w:rsidRPr="00D85CD6">
        <w:rPr>
          <w:rFonts w:ascii="Cambria" w:eastAsia="Cambria" w:hAnsi="Cambria" w:cs="Cambria"/>
          <w:b/>
          <w:sz w:val="20"/>
          <w:szCs w:val="20"/>
        </w:rPr>
        <w:t>from</w:t>
      </w:r>
      <w:r w:rsidR="004A6E23" w:rsidRPr="00D85CD6">
        <w:rPr>
          <w:rFonts w:ascii="Cambria" w:eastAsia="Cambria" w:hAnsi="Cambria" w:cs="Cambria"/>
          <w:b/>
          <w:sz w:val="20"/>
          <w:szCs w:val="20"/>
        </w:rPr>
        <w:t xml:space="preserve"> each of the Instructional Leadership and Organizational Leadership strands</w:t>
      </w:r>
      <w:r w:rsidR="00373C95" w:rsidRPr="00F54FDC">
        <w:rPr>
          <w:rFonts w:ascii="Cambria" w:eastAsia="Cambria" w:hAnsi="Cambria" w:cs="Cambria"/>
          <w:sz w:val="20"/>
          <w:szCs w:val="20"/>
        </w:rPr>
        <w:t>.  However, based on the Vice Principal’s</w:t>
      </w:r>
      <w:r>
        <w:rPr>
          <w:rFonts w:ascii="Cambria" w:eastAsia="Cambria" w:hAnsi="Cambria" w:cs="Cambria"/>
          <w:sz w:val="20"/>
          <w:szCs w:val="20"/>
        </w:rPr>
        <w:t>/Central Office Leader’s</w:t>
      </w:r>
      <w:r w:rsidR="00373C95" w:rsidRPr="00F54FDC">
        <w:rPr>
          <w:rFonts w:ascii="Cambria" w:eastAsia="Cambria" w:hAnsi="Cambria" w:cs="Cambria"/>
          <w:sz w:val="20"/>
          <w:szCs w:val="20"/>
        </w:rPr>
        <w:t xml:space="preserve"> discretion, additional </w:t>
      </w:r>
      <w:r w:rsidR="000C561B">
        <w:rPr>
          <w:rFonts w:ascii="Cambria" w:eastAsia="Cambria" w:hAnsi="Cambria" w:cs="Cambria"/>
          <w:sz w:val="20"/>
          <w:szCs w:val="20"/>
        </w:rPr>
        <w:t>Big Concept</w:t>
      </w:r>
      <w:r w:rsidR="00373C95" w:rsidRPr="00F54FDC">
        <w:rPr>
          <w:rFonts w:ascii="Cambria" w:eastAsia="Cambria" w:hAnsi="Cambria" w:cs="Cambria"/>
          <w:sz w:val="20"/>
          <w:szCs w:val="20"/>
        </w:rPr>
        <w:t xml:space="preserve">s may </w:t>
      </w:r>
      <w:r w:rsidR="00D85CD6">
        <w:rPr>
          <w:rFonts w:ascii="Cambria" w:eastAsia="Cambria" w:hAnsi="Cambria" w:cs="Cambria"/>
          <w:sz w:val="20"/>
          <w:szCs w:val="20"/>
        </w:rPr>
        <w:t xml:space="preserve">be </w:t>
      </w:r>
      <w:r w:rsidR="00373C95" w:rsidRPr="00F54FDC">
        <w:rPr>
          <w:rFonts w:ascii="Cambria" w:eastAsia="Cambria" w:hAnsi="Cambria" w:cs="Cambria"/>
          <w:sz w:val="20"/>
          <w:szCs w:val="20"/>
        </w:rPr>
        <w:t xml:space="preserve">included.  </w:t>
      </w:r>
    </w:p>
    <w:p w14:paraId="009D02A0" w14:textId="77777777" w:rsidR="00067EBD" w:rsidRDefault="00067EBD">
      <w:pPr>
        <w:rPr>
          <w:rFonts w:ascii="Cambria" w:eastAsia="Cambria" w:hAnsi="Cambria" w:cs="Cambria"/>
          <w:sz w:val="20"/>
          <w:szCs w:val="20"/>
        </w:rPr>
      </w:pPr>
    </w:p>
    <w:p w14:paraId="3FB7DEC6" w14:textId="77777777" w:rsidR="004728DF" w:rsidRDefault="004728DF">
      <w:pPr>
        <w:rPr>
          <w:rFonts w:ascii="Cambria" w:eastAsia="Cambria" w:hAnsi="Cambria" w:cs="Cambria"/>
          <w:sz w:val="20"/>
          <w:szCs w:val="20"/>
        </w:rPr>
      </w:pPr>
    </w:p>
    <w:p w14:paraId="0BEA3A15" w14:textId="18C68240" w:rsidR="004728DF" w:rsidRDefault="00373C95">
      <w:pPr>
        <w:rPr>
          <w:rFonts w:ascii="Cambria" w:eastAsia="Cambria" w:hAnsi="Cambria" w:cs="Cambria"/>
          <w:b/>
          <w:sz w:val="20"/>
          <w:szCs w:val="20"/>
        </w:rPr>
      </w:pPr>
      <w:r w:rsidRPr="004728DF">
        <w:rPr>
          <w:rFonts w:ascii="Cambria" w:eastAsia="Cambria" w:hAnsi="Cambria" w:cs="Cambria"/>
          <w:b/>
          <w:sz w:val="20"/>
          <w:szCs w:val="20"/>
        </w:rPr>
        <w:t xml:space="preserve">Use the box below to indicate which </w:t>
      </w:r>
      <w:r w:rsidR="000C561B">
        <w:rPr>
          <w:rFonts w:ascii="Cambria" w:eastAsia="Cambria" w:hAnsi="Cambria" w:cs="Cambria"/>
          <w:b/>
          <w:sz w:val="20"/>
          <w:szCs w:val="20"/>
        </w:rPr>
        <w:t>big concepts</w:t>
      </w:r>
      <w:r w:rsidRPr="004728DF">
        <w:rPr>
          <w:rFonts w:ascii="Cambria" w:eastAsia="Cambria" w:hAnsi="Cambria" w:cs="Cambria"/>
          <w:b/>
          <w:sz w:val="20"/>
          <w:szCs w:val="20"/>
        </w:rPr>
        <w:t xml:space="preserve"> will be measured.</w:t>
      </w:r>
    </w:p>
    <w:p w14:paraId="72109124" w14:textId="77777777" w:rsidR="00067EBD" w:rsidRPr="00F54FDC" w:rsidRDefault="00067EBD">
      <w:pPr>
        <w:rPr>
          <w:rFonts w:ascii="Century Gothic" w:hAnsi="Century Gothic"/>
          <w:sz w:val="20"/>
          <w:szCs w:val="20"/>
        </w:rPr>
      </w:pPr>
    </w:p>
    <w:tbl>
      <w:tblPr>
        <w:tblStyle w:val="TableGrid"/>
        <w:tblW w:w="0" w:type="auto"/>
        <w:tblLook w:val="04A0" w:firstRow="1" w:lastRow="0" w:firstColumn="1" w:lastColumn="0" w:noHBand="0" w:noVBand="1"/>
      </w:tblPr>
      <w:tblGrid>
        <w:gridCol w:w="2256"/>
        <w:gridCol w:w="1446"/>
        <w:gridCol w:w="604"/>
        <w:gridCol w:w="625"/>
        <w:gridCol w:w="605"/>
        <w:gridCol w:w="626"/>
        <w:gridCol w:w="605"/>
        <w:gridCol w:w="625"/>
        <w:gridCol w:w="604"/>
        <w:gridCol w:w="627"/>
        <w:gridCol w:w="604"/>
        <w:gridCol w:w="627"/>
      </w:tblGrid>
      <w:tr w:rsidR="004A6E23" w14:paraId="448470AE" w14:textId="77777777" w:rsidTr="004A6E23">
        <w:trPr>
          <w:trHeight w:val="591"/>
        </w:trPr>
        <w:tc>
          <w:tcPr>
            <w:tcW w:w="2331" w:type="dxa"/>
            <w:vMerge w:val="restart"/>
            <w:shd w:val="clear" w:color="auto" w:fill="D9D9D9" w:themeFill="background1" w:themeFillShade="D9"/>
          </w:tcPr>
          <w:p w14:paraId="40951091" w14:textId="7BE1DFEE" w:rsidR="004A6E23" w:rsidRPr="00811262" w:rsidRDefault="004A6E23" w:rsidP="00051E5C">
            <w:pPr>
              <w:spacing w:after="60"/>
              <w:rPr>
                <w:rFonts w:asciiTheme="majorHAnsi" w:hAnsiTheme="majorHAnsi"/>
                <w:b/>
                <w:sz w:val="20"/>
                <w:szCs w:val="20"/>
              </w:rPr>
            </w:pPr>
            <w:r w:rsidRPr="00811262">
              <w:rPr>
                <w:rFonts w:asciiTheme="majorHAnsi" w:hAnsiTheme="majorHAnsi"/>
                <w:b/>
                <w:sz w:val="20"/>
                <w:szCs w:val="20"/>
              </w:rPr>
              <w:t xml:space="preserve">SCSD </w:t>
            </w:r>
            <w:r w:rsidRPr="00811262">
              <w:rPr>
                <w:rFonts w:asciiTheme="majorHAnsi" w:hAnsiTheme="majorHAnsi"/>
                <w:b/>
                <w:bCs/>
                <w:sz w:val="20"/>
                <w:szCs w:val="20"/>
              </w:rPr>
              <w:t xml:space="preserve">LEAD </w:t>
            </w:r>
            <w:r w:rsidRPr="00811262">
              <w:rPr>
                <w:rFonts w:ascii="Curlz MT" w:hAnsi="Curlz MT" w:cs="Brush Script MT Italic"/>
                <w:b/>
                <w:bCs/>
                <w:sz w:val="20"/>
                <w:szCs w:val="20"/>
              </w:rPr>
              <w:t>&amp;</w:t>
            </w:r>
            <w:r w:rsidRPr="00811262">
              <w:rPr>
                <w:rFonts w:asciiTheme="majorHAnsi" w:hAnsiTheme="majorHAnsi"/>
                <w:b/>
                <w:bCs/>
                <w:sz w:val="20"/>
                <w:szCs w:val="20"/>
              </w:rPr>
              <w:t xml:space="preserve"> LEARN</w:t>
            </w:r>
            <w:r w:rsidRPr="00811262">
              <w:rPr>
                <w:rFonts w:asciiTheme="majorHAnsi" w:hAnsiTheme="majorHAnsi"/>
                <w:b/>
              </w:rPr>
              <w:t xml:space="preserve"> </w:t>
            </w:r>
            <w:r w:rsidR="000C561B">
              <w:rPr>
                <w:rFonts w:asciiTheme="majorHAnsi" w:hAnsiTheme="majorHAnsi"/>
                <w:b/>
                <w:sz w:val="20"/>
                <w:szCs w:val="20"/>
              </w:rPr>
              <w:t>Big Concepts</w:t>
            </w:r>
            <w:r w:rsidRPr="00811262">
              <w:rPr>
                <w:rFonts w:asciiTheme="majorHAnsi" w:hAnsiTheme="majorHAnsi"/>
                <w:b/>
                <w:sz w:val="20"/>
                <w:szCs w:val="20"/>
              </w:rPr>
              <w:t xml:space="preserve"> </w:t>
            </w:r>
            <w:r>
              <w:rPr>
                <w:rFonts w:asciiTheme="majorHAnsi" w:hAnsiTheme="majorHAnsi"/>
                <w:b/>
                <w:sz w:val="20"/>
                <w:szCs w:val="20"/>
              </w:rPr>
              <w:t>to</w:t>
            </w:r>
            <w:r w:rsidR="000C561B">
              <w:rPr>
                <w:rFonts w:asciiTheme="majorHAnsi" w:hAnsiTheme="majorHAnsi"/>
                <w:b/>
                <w:sz w:val="20"/>
                <w:szCs w:val="20"/>
              </w:rPr>
              <w:t xml:space="preserve"> be</w:t>
            </w:r>
            <w:r>
              <w:rPr>
                <w:rFonts w:asciiTheme="majorHAnsi" w:hAnsiTheme="majorHAnsi"/>
                <w:b/>
                <w:sz w:val="20"/>
                <w:szCs w:val="20"/>
              </w:rPr>
              <w:t xml:space="preserve"> measured:</w:t>
            </w:r>
          </w:p>
          <w:p w14:paraId="0768FF2A" w14:textId="77777777" w:rsidR="004A6E23" w:rsidRDefault="004A6E23" w:rsidP="00051E5C">
            <w:pPr>
              <w:spacing w:after="60"/>
              <w:rPr>
                <w:rFonts w:ascii="Cambria" w:hAnsi="Cambria"/>
                <w:sz w:val="18"/>
                <w:szCs w:val="18"/>
              </w:rPr>
            </w:pPr>
          </w:p>
          <w:p w14:paraId="31A9748D" w14:textId="7E1BD52E" w:rsidR="004A6E23" w:rsidRPr="00C35E5B" w:rsidRDefault="004A6E23" w:rsidP="00051E5C">
            <w:pPr>
              <w:spacing w:after="60"/>
              <w:rPr>
                <w:rFonts w:ascii="Cambria" w:hAnsi="Cambria"/>
                <w:sz w:val="18"/>
                <w:szCs w:val="18"/>
              </w:rPr>
            </w:pPr>
          </w:p>
        </w:tc>
        <w:tc>
          <w:tcPr>
            <w:tcW w:w="1445" w:type="dxa"/>
            <w:shd w:val="clear" w:color="auto" w:fill="83C1C6" w:themeFill="accent2"/>
          </w:tcPr>
          <w:p w14:paraId="7BD9F224" w14:textId="7C8E1200" w:rsidR="004A6E23" w:rsidRPr="00C35E5B" w:rsidRDefault="004A6E23" w:rsidP="00051E5C">
            <w:pPr>
              <w:pStyle w:val="ListParagraph"/>
              <w:spacing w:after="60"/>
              <w:ind w:left="0"/>
              <w:rPr>
                <w:rFonts w:asciiTheme="majorHAnsi" w:hAnsiTheme="majorHAnsi"/>
                <w:sz w:val="20"/>
                <w:szCs w:val="20"/>
              </w:rPr>
            </w:pPr>
            <w:r>
              <w:rPr>
                <w:rFonts w:asciiTheme="majorHAnsi" w:hAnsiTheme="majorHAnsi"/>
                <w:sz w:val="20"/>
                <w:szCs w:val="20"/>
              </w:rPr>
              <w:t>Instructional Leadership</w:t>
            </w:r>
          </w:p>
        </w:tc>
        <w:tc>
          <w:tcPr>
            <w:tcW w:w="630" w:type="dxa"/>
            <w:vAlign w:val="center"/>
          </w:tcPr>
          <w:p w14:paraId="4CE911F3" w14:textId="1CD029C9" w:rsidR="004A6E23" w:rsidRPr="00C35E5B" w:rsidRDefault="004A6E23" w:rsidP="00051E5C">
            <w:pPr>
              <w:pStyle w:val="ListParagraph"/>
              <w:spacing w:after="60"/>
              <w:ind w:left="0"/>
              <w:rPr>
                <w:rFonts w:asciiTheme="majorHAnsi" w:hAnsiTheme="majorHAnsi"/>
                <w:sz w:val="20"/>
                <w:szCs w:val="20"/>
              </w:rPr>
            </w:pPr>
          </w:p>
        </w:tc>
        <w:tc>
          <w:tcPr>
            <w:tcW w:w="630" w:type="dxa"/>
            <w:shd w:val="clear" w:color="auto" w:fill="83C1C6" w:themeFill="accent2"/>
            <w:vAlign w:val="center"/>
          </w:tcPr>
          <w:p w14:paraId="2462711E" w14:textId="77777777" w:rsidR="004A6E23" w:rsidRPr="00C35E5B" w:rsidRDefault="004A6E23" w:rsidP="00051E5C">
            <w:pPr>
              <w:spacing w:after="60"/>
              <w:rPr>
                <w:rFonts w:asciiTheme="majorHAnsi" w:hAnsiTheme="majorHAnsi"/>
                <w:sz w:val="20"/>
                <w:szCs w:val="20"/>
              </w:rPr>
            </w:pPr>
            <w:r w:rsidRPr="00C35E5B">
              <w:rPr>
                <w:rFonts w:asciiTheme="majorHAnsi" w:hAnsiTheme="majorHAnsi"/>
                <w:sz w:val="20"/>
                <w:szCs w:val="20"/>
              </w:rPr>
              <w:t>IL1</w:t>
            </w:r>
          </w:p>
        </w:tc>
        <w:tc>
          <w:tcPr>
            <w:tcW w:w="631" w:type="dxa"/>
            <w:shd w:val="clear" w:color="auto" w:fill="auto"/>
            <w:vAlign w:val="center"/>
          </w:tcPr>
          <w:p w14:paraId="6F9A5D91" w14:textId="77777777" w:rsidR="004A6E23" w:rsidRPr="00C35E5B" w:rsidRDefault="004A6E23" w:rsidP="00051E5C">
            <w:pPr>
              <w:pStyle w:val="ListParagraph"/>
              <w:spacing w:after="60"/>
              <w:ind w:left="0"/>
              <w:rPr>
                <w:rFonts w:asciiTheme="majorHAnsi" w:hAnsiTheme="majorHAnsi"/>
                <w:sz w:val="20"/>
                <w:szCs w:val="20"/>
              </w:rPr>
            </w:pPr>
          </w:p>
        </w:tc>
        <w:tc>
          <w:tcPr>
            <w:tcW w:w="630" w:type="dxa"/>
            <w:shd w:val="clear" w:color="auto" w:fill="83C1C6" w:themeFill="accent2"/>
            <w:vAlign w:val="center"/>
          </w:tcPr>
          <w:p w14:paraId="1004836F" w14:textId="77777777" w:rsidR="004A6E23" w:rsidRPr="00C35E5B" w:rsidRDefault="004A6E23" w:rsidP="00051E5C">
            <w:pPr>
              <w:spacing w:after="60"/>
              <w:rPr>
                <w:rFonts w:asciiTheme="majorHAnsi" w:hAnsiTheme="majorHAnsi"/>
                <w:sz w:val="20"/>
                <w:szCs w:val="20"/>
              </w:rPr>
            </w:pPr>
            <w:r w:rsidRPr="00C35E5B">
              <w:rPr>
                <w:rFonts w:asciiTheme="majorHAnsi" w:hAnsiTheme="majorHAnsi"/>
                <w:sz w:val="20"/>
                <w:szCs w:val="20"/>
              </w:rPr>
              <w:t>IL2</w:t>
            </w:r>
          </w:p>
        </w:tc>
        <w:tc>
          <w:tcPr>
            <w:tcW w:w="631" w:type="dxa"/>
            <w:shd w:val="clear" w:color="auto" w:fill="auto"/>
            <w:vAlign w:val="center"/>
          </w:tcPr>
          <w:p w14:paraId="1832E144" w14:textId="77777777" w:rsidR="004A6E23" w:rsidRPr="00C35E5B" w:rsidRDefault="004A6E23" w:rsidP="00051E5C">
            <w:pPr>
              <w:pStyle w:val="ListParagraph"/>
              <w:spacing w:after="60"/>
              <w:ind w:left="0"/>
              <w:rPr>
                <w:rFonts w:asciiTheme="majorHAnsi" w:hAnsiTheme="majorHAnsi"/>
                <w:sz w:val="20"/>
                <w:szCs w:val="20"/>
              </w:rPr>
            </w:pPr>
          </w:p>
        </w:tc>
        <w:tc>
          <w:tcPr>
            <w:tcW w:w="630" w:type="dxa"/>
            <w:shd w:val="clear" w:color="auto" w:fill="83C1C6" w:themeFill="accent2"/>
            <w:vAlign w:val="center"/>
          </w:tcPr>
          <w:p w14:paraId="72F89A0F" w14:textId="77777777" w:rsidR="004A6E23" w:rsidRPr="00C35E5B" w:rsidRDefault="004A6E23" w:rsidP="00051E5C">
            <w:pPr>
              <w:pStyle w:val="ListParagraph"/>
              <w:spacing w:after="60"/>
              <w:ind w:left="0"/>
              <w:rPr>
                <w:rFonts w:asciiTheme="majorHAnsi" w:hAnsiTheme="majorHAnsi"/>
                <w:sz w:val="20"/>
                <w:szCs w:val="20"/>
              </w:rPr>
            </w:pPr>
            <w:r w:rsidRPr="00C35E5B">
              <w:rPr>
                <w:rFonts w:asciiTheme="majorHAnsi" w:hAnsiTheme="majorHAnsi"/>
                <w:sz w:val="20"/>
                <w:szCs w:val="20"/>
              </w:rPr>
              <w:t>IL3</w:t>
            </w:r>
          </w:p>
        </w:tc>
        <w:tc>
          <w:tcPr>
            <w:tcW w:w="630" w:type="dxa"/>
            <w:shd w:val="clear" w:color="auto" w:fill="auto"/>
            <w:vAlign w:val="center"/>
          </w:tcPr>
          <w:p w14:paraId="463B1FAB" w14:textId="77777777" w:rsidR="004A6E23" w:rsidRPr="00C35E5B" w:rsidRDefault="004A6E23" w:rsidP="00051E5C">
            <w:pPr>
              <w:pStyle w:val="ListParagraph"/>
              <w:spacing w:after="60"/>
              <w:ind w:left="0"/>
              <w:rPr>
                <w:rFonts w:asciiTheme="majorHAnsi" w:hAnsiTheme="majorHAnsi"/>
                <w:sz w:val="20"/>
                <w:szCs w:val="20"/>
              </w:rPr>
            </w:pPr>
          </w:p>
        </w:tc>
        <w:tc>
          <w:tcPr>
            <w:tcW w:w="631" w:type="dxa"/>
            <w:shd w:val="clear" w:color="auto" w:fill="83C1C6" w:themeFill="accent2"/>
            <w:vAlign w:val="center"/>
          </w:tcPr>
          <w:p w14:paraId="653AC473" w14:textId="77777777" w:rsidR="004A6E23" w:rsidRPr="00C35E5B" w:rsidRDefault="004A6E23" w:rsidP="00051E5C">
            <w:pPr>
              <w:pStyle w:val="ListParagraph"/>
              <w:spacing w:after="60"/>
              <w:ind w:left="0"/>
              <w:rPr>
                <w:rFonts w:asciiTheme="majorHAnsi" w:hAnsiTheme="majorHAnsi"/>
                <w:sz w:val="20"/>
                <w:szCs w:val="20"/>
              </w:rPr>
            </w:pPr>
            <w:r w:rsidRPr="00C35E5B">
              <w:rPr>
                <w:rFonts w:asciiTheme="majorHAnsi" w:hAnsiTheme="majorHAnsi"/>
                <w:sz w:val="20"/>
                <w:szCs w:val="20"/>
              </w:rPr>
              <w:t>IL4</w:t>
            </w:r>
          </w:p>
        </w:tc>
        <w:tc>
          <w:tcPr>
            <w:tcW w:w="630" w:type="dxa"/>
            <w:shd w:val="clear" w:color="auto" w:fill="auto"/>
            <w:vAlign w:val="center"/>
          </w:tcPr>
          <w:p w14:paraId="1A8F6E1C" w14:textId="77777777" w:rsidR="004A6E23" w:rsidRPr="00C35E5B" w:rsidRDefault="004A6E23" w:rsidP="00051E5C">
            <w:pPr>
              <w:pStyle w:val="ListParagraph"/>
              <w:spacing w:after="60"/>
              <w:ind w:left="0"/>
              <w:rPr>
                <w:rFonts w:asciiTheme="majorHAnsi" w:hAnsiTheme="majorHAnsi"/>
                <w:sz w:val="20"/>
                <w:szCs w:val="20"/>
              </w:rPr>
            </w:pPr>
          </w:p>
        </w:tc>
        <w:tc>
          <w:tcPr>
            <w:tcW w:w="631" w:type="dxa"/>
            <w:shd w:val="clear" w:color="auto" w:fill="83C1C6" w:themeFill="accent2"/>
            <w:vAlign w:val="center"/>
          </w:tcPr>
          <w:p w14:paraId="0B7FE518" w14:textId="77777777" w:rsidR="004A6E23" w:rsidRPr="00C35E5B" w:rsidRDefault="004A6E23" w:rsidP="00051E5C">
            <w:pPr>
              <w:pStyle w:val="ListParagraph"/>
              <w:spacing w:after="60"/>
              <w:ind w:left="0"/>
              <w:rPr>
                <w:rFonts w:asciiTheme="majorHAnsi" w:hAnsiTheme="majorHAnsi"/>
                <w:sz w:val="20"/>
                <w:szCs w:val="20"/>
              </w:rPr>
            </w:pPr>
            <w:r w:rsidRPr="00C35E5B">
              <w:rPr>
                <w:rFonts w:asciiTheme="majorHAnsi" w:hAnsiTheme="majorHAnsi"/>
                <w:sz w:val="20"/>
                <w:szCs w:val="20"/>
              </w:rPr>
              <w:t>IL5</w:t>
            </w:r>
          </w:p>
        </w:tc>
      </w:tr>
      <w:tr w:rsidR="004A6E23" w14:paraId="64B4D915" w14:textId="77777777" w:rsidTr="004A6E23">
        <w:trPr>
          <w:trHeight w:val="591"/>
        </w:trPr>
        <w:tc>
          <w:tcPr>
            <w:tcW w:w="2331" w:type="dxa"/>
            <w:vMerge/>
            <w:shd w:val="clear" w:color="auto" w:fill="D9D9D9" w:themeFill="background1" w:themeFillShade="D9"/>
          </w:tcPr>
          <w:p w14:paraId="27E3AE6F" w14:textId="77777777" w:rsidR="004A6E23" w:rsidRPr="00C35E5B" w:rsidRDefault="004A6E23" w:rsidP="00051E5C">
            <w:pPr>
              <w:spacing w:after="60"/>
              <w:rPr>
                <w:rFonts w:asciiTheme="majorHAnsi" w:hAnsiTheme="majorHAnsi"/>
                <w:sz w:val="20"/>
                <w:szCs w:val="20"/>
              </w:rPr>
            </w:pPr>
          </w:p>
        </w:tc>
        <w:tc>
          <w:tcPr>
            <w:tcW w:w="1445" w:type="dxa"/>
            <w:shd w:val="clear" w:color="auto" w:fill="839C41" w:themeFill="accent5"/>
          </w:tcPr>
          <w:p w14:paraId="5DC8933C" w14:textId="71558C86" w:rsidR="004A6E23" w:rsidRPr="00C35E5B" w:rsidRDefault="004A6E23" w:rsidP="004A6E23">
            <w:pPr>
              <w:pStyle w:val="ListParagraph"/>
              <w:spacing w:after="60"/>
              <w:ind w:left="0"/>
              <w:rPr>
                <w:rFonts w:asciiTheme="majorHAnsi" w:hAnsiTheme="majorHAnsi"/>
                <w:sz w:val="20"/>
                <w:szCs w:val="20"/>
              </w:rPr>
            </w:pPr>
            <w:r>
              <w:rPr>
                <w:rFonts w:asciiTheme="majorHAnsi" w:hAnsiTheme="majorHAnsi"/>
                <w:sz w:val="20"/>
                <w:szCs w:val="20"/>
              </w:rPr>
              <w:t>Organizational Leadership</w:t>
            </w:r>
          </w:p>
        </w:tc>
        <w:tc>
          <w:tcPr>
            <w:tcW w:w="630" w:type="dxa"/>
            <w:vAlign w:val="center"/>
          </w:tcPr>
          <w:p w14:paraId="64A7AF64" w14:textId="732B437A" w:rsidR="004A6E23" w:rsidRPr="00C35E5B" w:rsidRDefault="004A6E23" w:rsidP="00051E5C">
            <w:pPr>
              <w:pStyle w:val="ListParagraph"/>
              <w:spacing w:after="60"/>
              <w:ind w:left="0"/>
              <w:rPr>
                <w:rFonts w:asciiTheme="majorHAnsi" w:hAnsiTheme="majorHAnsi"/>
                <w:sz w:val="20"/>
                <w:szCs w:val="20"/>
              </w:rPr>
            </w:pPr>
          </w:p>
        </w:tc>
        <w:tc>
          <w:tcPr>
            <w:tcW w:w="630" w:type="dxa"/>
            <w:shd w:val="clear" w:color="auto" w:fill="839C41" w:themeFill="accent5"/>
            <w:vAlign w:val="center"/>
          </w:tcPr>
          <w:p w14:paraId="10006BB8" w14:textId="77777777" w:rsidR="004A6E23" w:rsidRPr="00C35E5B" w:rsidRDefault="004A6E23" w:rsidP="00051E5C">
            <w:pPr>
              <w:pStyle w:val="ListParagraph"/>
              <w:spacing w:after="60"/>
              <w:ind w:left="0"/>
              <w:rPr>
                <w:rFonts w:asciiTheme="majorHAnsi" w:hAnsiTheme="majorHAnsi"/>
                <w:sz w:val="20"/>
                <w:szCs w:val="20"/>
              </w:rPr>
            </w:pPr>
            <w:r w:rsidRPr="00C35E5B">
              <w:rPr>
                <w:rFonts w:asciiTheme="majorHAnsi" w:hAnsiTheme="majorHAnsi"/>
                <w:sz w:val="20"/>
                <w:szCs w:val="20"/>
              </w:rPr>
              <w:t>OL1</w:t>
            </w:r>
          </w:p>
        </w:tc>
        <w:tc>
          <w:tcPr>
            <w:tcW w:w="631" w:type="dxa"/>
            <w:vAlign w:val="center"/>
          </w:tcPr>
          <w:p w14:paraId="7B3123E4" w14:textId="1C98610E" w:rsidR="004A6E23" w:rsidRPr="00C35E5B" w:rsidRDefault="004A6E23" w:rsidP="00051E5C">
            <w:pPr>
              <w:pStyle w:val="ListParagraph"/>
              <w:spacing w:after="60"/>
              <w:ind w:left="0"/>
              <w:rPr>
                <w:rFonts w:asciiTheme="majorHAnsi" w:hAnsiTheme="majorHAnsi"/>
                <w:sz w:val="20"/>
                <w:szCs w:val="20"/>
              </w:rPr>
            </w:pPr>
          </w:p>
        </w:tc>
        <w:tc>
          <w:tcPr>
            <w:tcW w:w="630" w:type="dxa"/>
            <w:shd w:val="clear" w:color="auto" w:fill="839C41" w:themeFill="accent5"/>
            <w:vAlign w:val="center"/>
          </w:tcPr>
          <w:p w14:paraId="273AEEEC" w14:textId="77777777" w:rsidR="004A6E23" w:rsidRPr="00C35E5B" w:rsidRDefault="004A6E23" w:rsidP="00051E5C">
            <w:pPr>
              <w:pStyle w:val="ListParagraph"/>
              <w:spacing w:after="60"/>
              <w:ind w:left="0"/>
              <w:rPr>
                <w:rFonts w:asciiTheme="majorHAnsi" w:hAnsiTheme="majorHAnsi"/>
                <w:sz w:val="20"/>
                <w:szCs w:val="20"/>
              </w:rPr>
            </w:pPr>
            <w:r w:rsidRPr="00C35E5B">
              <w:rPr>
                <w:rFonts w:asciiTheme="majorHAnsi" w:hAnsiTheme="majorHAnsi"/>
                <w:sz w:val="20"/>
                <w:szCs w:val="20"/>
              </w:rPr>
              <w:t>OL2</w:t>
            </w:r>
          </w:p>
        </w:tc>
        <w:tc>
          <w:tcPr>
            <w:tcW w:w="631" w:type="dxa"/>
            <w:vAlign w:val="center"/>
          </w:tcPr>
          <w:p w14:paraId="1AEC8869" w14:textId="77777777" w:rsidR="004A6E23" w:rsidRPr="00C35E5B" w:rsidRDefault="004A6E23" w:rsidP="00051E5C">
            <w:pPr>
              <w:pStyle w:val="ListParagraph"/>
              <w:spacing w:after="60"/>
              <w:ind w:left="0"/>
              <w:rPr>
                <w:rFonts w:asciiTheme="majorHAnsi" w:hAnsiTheme="majorHAnsi"/>
                <w:sz w:val="20"/>
                <w:szCs w:val="20"/>
              </w:rPr>
            </w:pPr>
          </w:p>
        </w:tc>
        <w:tc>
          <w:tcPr>
            <w:tcW w:w="630" w:type="dxa"/>
            <w:shd w:val="clear" w:color="auto" w:fill="839C41" w:themeFill="accent5"/>
            <w:vAlign w:val="center"/>
          </w:tcPr>
          <w:p w14:paraId="7F39F237" w14:textId="77777777" w:rsidR="004A6E23" w:rsidRPr="00C35E5B" w:rsidRDefault="004A6E23" w:rsidP="00051E5C">
            <w:pPr>
              <w:pStyle w:val="ListParagraph"/>
              <w:spacing w:after="60"/>
              <w:ind w:left="0"/>
              <w:rPr>
                <w:rFonts w:asciiTheme="majorHAnsi" w:hAnsiTheme="majorHAnsi"/>
                <w:sz w:val="20"/>
                <w:szCs w:val="20"/>
              </w:rPr>
            </w:pPr>
            <w:r w:rsidRPr="00C35E5B">
              <w:rPr>
                <w:rFonts w:asciiTheme="majorHAnsi" w:hAnsiTheme="majorHAnsi"/>
                <w:sz w:val="20"/>
                <w:szCs w:val="20"/>
              </w:rPr>
              <w:t>OL3</w:t>
            </w:r>
          </w:p>
        </w:tc>
        <w:tc>
          <w:tcPr>
            <w:tcW w:w="630" w:type="dxa"/>
            <w:vAlign w:val="center"/>
          </w:tcPr>
          <w:p w14:paraId="6D0E3285" w14:textId="77777777" w:rsidR="004A6E23" w:rsidRPr="00C35E5B" w:rsidRDefault="004A6E23" w:rsidP="00051E5C">
            <w:pPr>
              <w:pStyle w:val="ListParagraph"/>
              <w:spacing w:after="60"/>
              <w:ind w:left="0"/>
              <w:rPr>
                <w:rFonts w:asciiTheme="majorHAnsi" w:hAnsiTheme="majorHAnsi"/>
                <w:sz w:val="20"/>
                <w:szCs w:val="20"/>
              </w:rPr>
            </w:pPr>
          </w:p>
        </w:tc>
        <w:tc>
          <w:tcPr>
            <w:tcW w:w="631" w:type="dxa"/>
            <w:shd w:val="clear" w:color="auto" w:fill="839C41" w:themeFill="accent5"/>
            <w:vAlign w:val="center"/>
          </w:tcPr>
          <w:p w14:paraId="54B512F9" w14:textId="77777777" w:rsidR="004A6E23" w:rsidRPr="00C35E5B" w:rsidRDefault="004A6E23" w:rsidP="00051E5C">
            <w:pPr>
              <w:pStyle w:val="ListParagraph"/>
              <w:spacing w:after="60"/>
              <w:ind w:left="0"/>
              <w:rPr>
                <w:rFonts w:asciiTheme="majorHAnsi" w:hAnsiTheme="majorHAnsi"/>
                <w:sz w:val="20"/>
                <w:szCs w:val="20"/>
              </w:rPr>
            </w:pPr>
            <w:r w:rsidRPr="00C35E5B">
              <w:rPr>
                <w:rFonts w:asciiTheme="majorHAnsi" w:hAnsiTheme="majorHAnsi"/>
                <w:sz w:val="20"/>
                <w:szCs w:val="20"/>
              </w:rPr>
              <w:t>OL4</w:t>
            </w:r>
          </w:p>
        </w:tc>
        <w:tc>
          <w:tcPr>
            <w:tcW w:w="630" w:type="dxa"/>
            <w:vAlign w:val="center"/>
          </w:tcPr>
          <w:p w14:paraId="41A5C1A2" w14:textId="77777777" w:rsidR="004A6E23" w:rsidRPr="00C35E5B" w:rsidRDefault="004A6E23" w:rsidP="00051E5C">
            <w:pPr>
              <w:pStyle w:val="ListParagraph"/>
              <w:spacing w:after="60"/>
              <w:ind w:left="0"/>
              <w:rPr>
                <w:rFonts w:asciiTheme="majorHAnsi" w:hAnsiTheme="majorHAnsi"/>
                <w:sz w:val="20"/>
                <w:szCs w:val="20"/>
              </w:rPr>
            </w:pPr>
          </w:p>
        </w:tc>
        <w:tc>
          <w:tcPr>
            <w:tcW w:w="631" w:type="dxa"/>
            <w:shd w:val="clear" w:color="auto" w:fill="839C41" w:themeFill="accent5"/>
            <w:vAlign w:val="center"/>
          </w:tcPr>
          <w:p w14:paraId="0F024244" w14:textId="77777777" w:rsidR="004A6E23" w:rsidRPr="00C35E5B" w:rsidRDefault="004A6E23" w:rsidP="00051E5C">
            <w:pPr>
              <w:pStyle w:val="ListParagraph"/>
              <w:spacing w:after="60"/>
              <w:ind w:left="0"/>
              <w:rPr>
                <w:rFonts w:asciiTheme="majorHAnsi" w:hAnsiTheme="majorHAnsi"/>
                <w:sz w:val="20"/>
                <w:szCs w:val="20"/>
              </w:rPr>
            </w:pPr>
            <w:r w:rsidRPr="00C35E5B">
              <w:rPr>
                <w:rFonts w:asciiTheme="majorHAnsi" w:hAnsiTheme="majorHAnsi"/>
                <w:sz w:val="20"/>
                <w:szCs w:val="20"/>
              </w:rPr>
              <w:t>OL5</w:t>
            </w:r>
          </w:p>
        </w:tc>
      </w:tr>
    </w:tbl>
    <w:p w14:paraId="09902F71" w14:textId="77777777" w:rsidR="00CB1BF8" w:rsidRDefault="00CB1BF8">
      <w:pPr>
        <w:rPr>
          <w:rFonts w:asciiTheme="majorHAnsi" w:hAnsiTheme="majorHAnsi"/>
          <w:sz w:val="18"/>
          <w:szCs w:val="18"/>
        </w:rPr>
      </w:pPr>
    </w:p>
    <w:p w14:paraId="7B78BB11" w14:textId="77777777" w:rsidR="00CB1BF8" w:rsidRDefault="00CB1BF8">
      <w:pPr>
        <w:rPr>
          <w:rFonts w:asciiTheme="majorHAnsi" w:hAnsiTheme="majorHAnsi"/>
          <w:sz w:val="18"/>
          <w:szCs w:val="18"/>
        </w:rPr>
      </w:pPr>
    </w:p>
    <w:p w14:paraId="26255748" w14:textId="77777777" w:rsidR="00373C95" w:rsidRDefault="00373C95">
      <w:pPr>
        <w:rPr>
          <w:rFonts w:asciiTheme="majorHAnsi" w:hAnsiTheme="majorHAnsi"/>
          <w:sz w:val="18"/>
          <w:szCs w:val="18"/>
        </w:rPr>
      </w:pPr>
    </w:p>
    <w:p w14:paraId="7625D8BC" w14:textId="77777777" w:rsidR="00067EBD" w:rsidRDefault="00067EBD">
      <w:pPr>
        <w:rPr>
          <w:rFonts w:asciiTheme="majorHAnsi" w:hAnsiTheme="majorHAnsi"/>
          <w:sz w:val="18"/>
          <w:szCs w:val="18"/>
        </w:rPr>
      </w:pPr>
      <w:bookmarkStart w:id="0" w:name="_GoBack"/>
      <w:bookmarkEnd w:id="0"/>
    </w:p>
    <w:p w14:paraId="24F8A64D" w14:textId="77777777" w:rsidR="00067EBD" w:rsidRDefault="00067EBD">
      <w:pPr>
        <w:rPr>
          <w:rFonts w:asciiTheme="majorHAnsi" w:hAnsiTheme="majorHAnsi"/>
          <w:sz w:val="18"/>
          <w:szCs w:val="18"/>
        </w:rPr>
      </w:pPr>
    </w:p>
    <w:p w14:paraId="01923EB3" w14:textId="77777777" w:rsidR="00373C95" w:rsidRDefault="00373C95">
      <w:pPr>
        <w:rPr>
          <w:rFonts w:asciiTheme="majorHAnsi" w:hAnsiTheme="majorHAnsi"/>
          <w:sz w:val="18"/>
          <w:szCs w:val="18"/>
        </w:rPr>
      </w:pPr>
    </w:p>
    <w:p w14:paraId="68DC5C0C" w14:textId="77777777" w:rsidR="009E4E28" w:rsidRPr="00067EBD" w:rsidRDefault="009E4E28">
      <w:pPr>
        <w:rPr>
          <w:rFonts w:ascii="Century Gothic" w:hAnsi="Century Gothic"/>
          <w:b/>
          <w:sz w:val="18"/>
          <w:szCs w:val="18"/>
        </w:rPr>
      </w:pPr>
    </w:p>
    <w:tbl>
      <w:tblPr>
        <w:tblStyle w:val="TableGrid"/>
        <w:tblW w:w="0" w:type="auto"/>
        <w:tblLook w:val="04A0" w:firstRow="1" w:lastRow="0" w:firstColumn="1" w:lastColumn="0" w:noHBand="0" w:noVBand="1"/>
      </w:tblPr>
      <w:tblGrid>
        <w:gridCol w:w="9854"/>
      </w:tblGrid>
      <w:tr w:rsidR="009E4E28" w:rsidRPr="00067EBD" w14:paraId="591CED54" w14:textId="77777777" w:rsidTr="009E4E28">
        <w:tc>
          <w:tcPr>
            <w:tcW w:w="10080" w:type="dxa"/>
            <w:shd w:val="clear" w:color="auto" w:fill="83C1C6" w:themeFill="accent2"/>
          </w:tcPr>
          <w:p w14:paraId="7947F8B3" w14:textId="052AC0B1" w:rsidR="009E4E28" w:rsidRPr="00067EBD" w:rsidRDefault="004A6E23" w:rsidP="00F54FDC">
            <w:pPr>
              <w:rPr>
                <w:rFonts w:asciiTheme="majorHAnsi" w:hAnsiTheme="majorHAnsi"/>
                <w:b/>
                <w:sz w:val="20"/>
                <w:szCs w:val="20"/>
              </w:rPr>
            </w:pPr>
            <w:r w:rsidRPr="00067EBD">
              <w:rPr>
                <w:rFonts w:asciiTheme="majorHAnsi" w:hAnsiTheme="majorHAnsi"/>
                <w:b/>
                <w:sz w:val="20"/>
                <w:szCs w:val="20"/>
              </w:rPr>
              <w:t>Written Summary of Meeting</w:t>
            </w:r>
            <w:r w:rsidR="001F0B2F" w:rsidRPr="00067EBD">
              <w:rPr>
                <w:rFonts w:asciiTheme="majorHAnsi" w:hAnsiTheme="majorHAnsi"/>
                <w:b/>
                <w:sz w:val="20"/>
                <w:szCs w:val="20"/>
              </w:rPr>
              <w:t>:</w:t>
            </w:r>
          </w:p>
        </w:tc>
      </w:tr>
      <w:tr w:rsidR="00E17531" w:rsidRPr="009E4E28" w14:paraId="68CB375F" w14:textId="77777777" w:rsidTr="00D85CD6">
        <w:trPr>
          <w:trHeight w:val="2878"/>
        </w:trPr>
        <w:tc>
          <w:tcPr>
            <w:tcW w:w="10080" w:type="dxa"/>
          </w:tcPr>
          <w:p w14:paraId="64D74EBB" w14:textId="77777777" w:rsidR="00E17531" w:rsidRPr="009E4E28" w:rsidRDefault="00E17531" w:rsidP="00051E5C">
            <w:pPr>
              <w:ind w:left="270"/>
              <w:rPr>
                <w:rFonts w:asciiTheme="majorHAnsi" w:hAnsiTheme="majorHAnsi"/>
                <w:sz w:val="18"/>
                <w:szCs w:val="18"/>
              </w:rPr>
            </w:pPr>
          </w:p>
          <w:p w14:paraId="4D58F566" w14:textId="77777777" w:rsidR="00E17531" w:rsidRPr="009E4E28" w:rsidRDefault="00E17531" w:rsidP="00051E5C">
            <w:pPr>
              <w:ind w:left="270"/>
              <w:rPr>
                <w:rFonts w:asciiTheme="majorHAnsi" w:hAnsiTheme="majorHAnsi"/>
                <w:sz w:val="18"/>
                <w:szCs w:val="18"/>
              </w:rPr>
            </w:pPr>
          </w:p>
        </w:tc>
      </w:tr>
    </w:tbl>
    <w:p w14:paraId="4C2706D1" w14:textId="77777777" w:rsidR="009E4E28" w:rsidRDefault="009E4E28">
      <w:pPr>
        <w:rPr>
          <w:rFonts w:asciiTheme="majorHAnsi" w:hAnsiTheme="majorHAnsi"/>
        </w:rPr>
      </w:pPr>
    </w:p>
    <w:tbl>
      <w:tblPr>
        <w:tblStyle w:val="TableGrid"/>
        <w:tblW w:w="0" w:type="auto"/>
        <w:tblLook w:val="04A0" w:firstRow="1" w:lastRow="0" w:firstColumn="1" w:lastColumn="0" w:noHBand="0" w:noVBand="1"/>
      </w:tblPr>
      <w:tblGrid>
        <w:gridCol w:w="9854"/>
      </w:tblGrid>
      <w:tr w:rsidR="00067EBD" w:rsidRPr="00F54FDC" w14:paraId="5CC0340B" w14:textId="77777777" w:rsidTr="00067EBD">
        <w:tc>
          <w:tcPr>
            <w:tcW w:w="9854" w:type="dxa"/>
            <w:shd w:val="clear" w:color="auto" w:fill="B8CC84" w:themeFill="accent5" w:themeFillTint="99"/>
          </w:tcPr>
          <w:p w14:paraId="129E44C0" w14:textId="10423457" w:rsidR="00067EBD" w:rsidRPr="00067EBD" w:rsidRDefault="00067EBD" w:rsidP="00285074">
            <w:pPr>
              <w:rPr>
                <w:rFonts w:asciiTheme="majorHAnsi" w:hAnsiTheme="majorHAnsi"/>
                <w:b/>
                <w:sz w:val="20"/>
                <w:szCs w:val="20"/>
              </w:rPr>
            </w:pPr>
            <w:r w:rsidRPr="00067EBD">
              <w:rPr>
                <w:rFonts w:asciiTheme="majorHAnsi" w:hAnsiTheme="majorHAnsi"/>
                <w:b/>
                <w:sz w:val="20"/>
                <w:szCs w:val="20"/>
              </w:rPr>
              <w:t>Recommendations and Next Steps</w:t>
            </w:r>
            <w:r w:rsidRPr="00067EBD">
              <w:rPr>
                <w:rFonts w:asciiTheme="majorHAnsi" w:hAnsiTheme="majorHAnsi"/>
                <w:b/>
                <w:sz w:val="20"/>
                <w:szCs w:val="20"/>
              </w:rPr>
              <w:t>:</w:t>
            </w:r>
          </w:p>
        </w:tc>
      </w:tr>
      <w:tr w:rsidR="00067EBD" w:rsidRPr="009E4E28" w14:paraId="7431F02F" w14:textId="77777777" w:rsidTr="00067EBD">
        <w:trPr>
          <w:trHeight w:val="2878"/>
        </w:trPr>
        <w:tc>
          <w:tcPr>
            <w:tcW w:w="9854" w:type="dxa"/>
          </w:tcPr>
          <w:p w14:paraId="54996FF9" w14:textId="77777777" w:rsidR="00067EBD" w:rsidRPr="009E4E28" w:rsidRDefault="00067EBD" w:rsidP="00285074">
            <w:pPr>
              <w:ind w:left="270"/>
              <w:rPr>
                <w:rFonts w:asciiTheme="majorHAnsi" w:hAnsiTheme="majorHAnsi"/>
                <w:sz w:val="18"/>
                <w:szCs w:val="18"/>
              </w:rPr>
            </w:pPr>
          </w:p>
          <w:p w14:paraId="1D698577" w14:textId="77777777" w:rsidR="00067EBD" w:rsidRPr="009E4E28" w:rsidRDefault="00067EBD" w:rsidP="00285074">
            <w:pPr>
              <w:ind w:left="270"/>
              <w:rPr>
                <w:rFonts w:asciiTheme="majorHAnsi" w:hAnsiTheme="majorHAnsi"/>
                <w:sz w:val="18"/>
                <w:szCs w:val="18"/>
              </w:rPr>
            </w:pPr>
          </w:p>
        </w:tc>
      </w:tr>
    </w:tbl>
    <w:p w14:paraId="082EFCA9" w14:textId="77777777" w:rsidR="00373C95" w:rsidRDefault="00373C95">
      <w:pPr>
        <w:rPr>
          <w:rFonts w:asciiTheme="majorHAnsi" w:hAnsiTheme="majorHAnsi"/>
        </w:rPr>
      </w:pPr>
    </w:p>
    <w:p w14:paraId="0E802B8C" w14:textId="3DDA8A17" w:rsidR="006504DD" w:rsidRPr="00D65FB4" w:rsidRDefault="006504DD" w:rsidP="006504DD">
      <w:pPr>
        <w:spacing w:before="60"/>
        <w:ind w:right="-58"/>
        <w:rPr>
          <w:rFonts w:ascii="Cambria" w:eastAsia="Times New Roman" w:hAnsi="Cambria"/>
        </w:rPr>
      </w:pPr>
      <w:r w:rsidRPr="009B4386">
        <w:rPr>
          <w:rFonts w:ascii="Cambria" w:hAnsi="Cambria"/>
          <w:b/>
          <w:color w:val="83C1C6" w:themeColor="accent2"/>
        </w:rPr>
        <w:t>For Summative Conferences</w:t>
      </w:r>
      <w:r w:rsidR="00067EBD">
        <w:rPr>
          <w:rFonts w:ascii="Cambria" w:hAnsi="Cambria"/>
          <w:b/>
          <w:color w:val="83C1C6" w:themeColor="accent2"/>
        </w:rPr>
        <w:t xml:space="preserve"> (only)</w:t>
      </w:r>
      <w:r w:rsidRPr="009B4386">
        <w:rPr>
          <w:rFonts w:ascii="Cambria" w:hAnsi="Cambria"/>
        </w:rPr>
        <w:t>, use the matrix below</w:t>
      </w:r>
      <w:r w:rsidR="00573FBD">
        <w:rPr>
          <w:rFonts w:ascii="Cambria" w:hAnsi="Cambria"/>
        </w:rPr>
        <w:t xml:space="preserve"> to identify the Vice Principal’</w:t>
      </w:r>
      <w:r w:rsidRPr="009B4386">
        <w:rPr>
          <w:rFonts w:ascii="Cambria" w:hAnsi="Cambria"/>
        </w:rPr>
        <w:t>s</w:t>
      </w:r>
      <w:r w:rsidR="00573FBD">
        <w:rPr>
          <w:rFonts w:ascii="Cambria" w:hAnsi="Cambria"/>
        </w:rPr>
        <w:t>/Central Officer Leader’s</w:t>
      </w:r>
      <w:r w:rsidRPr="009B4386">
        <w:rPr>
          <w:rFonts w:ascii="Cambria" w:hAnsi="Cambria"/>
        </w:rPr>
        <w:t xml:space="preserve"> final </w:t>
      </w:r>
      <w:r w:rsidR="00353A84" w:rsidRPr="009B4386">
        <w:rPr>
          <w:rFonts w:ascii="Cambria" w:hAnsi="Cambria"/>
        </w:rPr>
        <w:t>summative rating</w:t>
      </w:r>
      <w:r w:rsidRPr="009B4386">
        <w:rPr>
          <w:rFonts w:ascii="Cambria" w:hAnsi="Cambria"/>
        </w:rPr>
        <w:t>:</w:t>
      </w:r>
    </w:p>
    <w:p w14:paraId="0BEDAD8E" w14:textId="77777777" w:rsidR="00373C95" w:rsidRDefault="00373C95">
      <w:pPr>
        <w:rPr>
          <w:rFonts w:asciiTheme="majorHAnsi" w:hAnsiTheme="majorHAnsi"/>
        </w:rPr>
      </w:pPr>
    </w:p>
    <w:tbl>
      <w:tblPr>
        <w:tblStyle w:val="TableGrid"/>
        <w:tblW w:w="10080" w:type="dxa"/>
        <w:tblLayout w:type="fixed"/>
        <w:tblLook w:val="04A0" w:firstRow="1" w:lastRow="0" w:firstColumn="1" w:lastColumn="0" w:noHBand="0" w:noVBand="1"/>
      </w:tblPr>
      <w:tblGrid>
        <w:gridCol w:w="549"/>
        <w:gridCol w:w="549"/>
        <w:gridCol w:w="8982"/>
      </w:tblGrid>
      <w:tr w:rsidR="009B4386" w:rsidRPr="00CE58D3" w14:paraId="2F9F338F" w14:textId="77777777" w:rsidTr="009B4386">
        <w:tc>
          <w:tcPr>
            <w:tcW w:w="10080" w:type="dxa"/>
            <w:gridSpan w:val="3"/>
            <w:shd w:val="clear" w:color="auto" w:fill="333333"/>
          </w:tcPr>
          <w:p w14:paraId="7C38F1BF" w14:textId="79390FB2" w:rsidR="009B4386" w:rsidRPr="00CE58D3" w:rsidRDefault="009B4386" w:rsidP="000C561B">
            <w:pPr>
              <w:rPr>
                <w:rFonts w:asciiTheme="majorHAnsi" w:hAnsiTheme="majorHAnsi" w:cs="Cambria"/>
                <w:color w:val="83C1C6" w:themeColor="accent2"/>
                <w:sz w:val="28"/>
                <w:szCs w:val="28"/>
              </w:rPr>
            </w:pPr>
            <w:r w:rsidRPr="00CE58D3">
              <w:rPr>
                <w:rFonts w:asciiTheme="majorHAnsi" w:eastAsia="Times New Roman" w:hAnsiTheme="majorHAnsi" w:cs="Times New Roman"/>
                <w:iCs/>
                <w:color w:val="83C1C6" w:themeColor="accent2"/>
                <w:sz w:val="28"/>
                <w:szCs w:val="28"/>
              </w:rPr>
              <w:t>Instructional Leadership</w:t>
            </w:r>
            <w:r w:rsidR="00061282">
              <w:rPr>
                <w:rFonts w:asciiTheme="majorHAnsi" w:eastAsia="Times New Roman" w:hAnsiTheme="majorHAnsi" w:cs="Times New Roman"/>
                <w:iCs/>
                <w:color w:val="83C1C6" w:themeColor="accent2"/>
                <w:sz w:val="28"/>
                <w:szCs w:val="28"/>
              </w:rPr>
              <w:t xml:space="preserve"> (minimum of 3 </w:t>
            </w:r>
            <w:r w:rsidR="000C561B">
              <w:rPr>
                <w:rFonts w:asciiTheme="majorHAnsi" w:eastAsia="Times New Roman" w:hAnsiTheme="majorHAnsi" w:cs="Times New Roman"/>
                <w:iCs/>
                <w:color w:val="83C1C6" w:themeColor="accent2"/>
                <w:sz w:val="28"/>
                <w:szCs w:val="28"/>
              </w:rPr>
              <w:t>Big Concept</w:t>
            </w:r>
            <w:r w:rsidR="00061282">
              <w:rPr>
                <w:rFonts w:asciiTheme="majorHAnsi" w:eastAsia="Times New Roman" w:hAnsiTheme="majorHAnsi" w:cs="Times New Roman"/>
                <w:iCs/>
                <w:color w:val="83C1C6" w:themeColor="accent2"/>
                <w:sz w:val="28"/>
                <w:szCs w:val="28"/>
              </w:rPr>
              <w:t>s)</w:t>
            </w:r>
          </w:p>
        </w:tc>
      </w:tr>
      <w:tr w:rsidR="009B4386" w:rsidRPr="00CE58D3" w14:paraId="04F78245" w14:textId="77777777" w:rsidTr="009B4386">
        <w:tc>
          <w:tcPr>
            <w:tcW w:w="10080" w:type="dxa"/>
            <w:gridSpan w:val="3"/>
            <w:shd w:val="clear" w:color="auto" w:fill="83C1C6" w:themeFill="accent2"/>
          </w:tcPr>
          <w:p w14:paraId="0989C281" w14:textId="5F544E10" w:rsidR="009B4386" w:rsidRPr="00CE58D3" w:rsidRDefault="000C561B" w:rsidP="000C561B">
            <w:pPr>
              <w:rPr>
                <w:rFonts w:asciiTheme="majorHAnsi" w:hAnsiTheme="majorHAnsi" w:cs="Cambria"/>
                <w:sz w:val="20"/>
                <w:szCs w:val="20"/>
              </w:rPr>
            </w:pPr>
            <w:r>
              <w:rPr>
                <w:rFonts w:asciiTheme="majorHAnsi" w:eastAsia="Times New Roman" w:hAnsiTheme="majorHAnsi" w:cs="Times New Roman"/>
                <w:iCs/>
                <w:sz w:val="20"/>
                <w:szCs w:val="20"/>
              </w:rPr>
              <w:t>Big Concept</w:t>
            </w:r>
            <w:r w:rsidR="009B4386">
              <w:rPr>
                <w:rFonts w:asciiTheme="majorHAnsi" w:eastAsia="Times New Roman" w:hAnsiTheme="majorHAnsi" w:cs="Times New Roman"/>
                <w:iCs/>
                <w:sz w:val="20"/>
                <w:szCs w:val="20"/>
              </w:rPr>
              <w:t>:</w:t>
            </w:r>
          </w:p>
        </w:tc>
      </w:tr>
      <w:tr w:rsidR="009B4386" w:rsidRPr="00CE58D3" w14:paraId="1FF62084" w14:textId="77777777" w:rsidTr="009B4386">
        <w:tc>
          <w:tcPr>
            <w:tcW w:w="1098" w:type="dxa"/>
            <w:gridSpan w:val="2"/>
            <w:shd w:val="clear" w:color="auto" w:fill="D9D9D9" w:themeFill="background1" w:themeFillShade="D9"/>
            <w:vAlign w:val="center"/>
          </w:tcPr>
          <w:p w14:paraId="7778C68A" w14:textId="77777777" w:rsidR="009B4386" w:rsidRDefault="009B4386" w:rsidP="00475A82">
            <w:pPr>
              <w:ind w:right="-18"/>
              <w:rPr>
                <w:rFonts w:asciiTheme="majorHAnsi" w:eastAsia="Times New Roman" w:hAnsiTheme="majorHAnsi" w:cs="Times New Roman"/>
                <w:bCs/>
                <w:color w:val="000000" w:themeColor="text1"/>
                <w:sz w:val="18"/>
                <w:szCs w:val="18"/>
              </w:rPr>
            </w:pPr>
            <w:r>
              <w:rPr>
                <w:rFonts w:asciiTheme="majorHAnsi" w:eastAsia="Times New Roman" w:hAnsiTheme="majorHAnsi" w:cs="Times New Roman"/>
                <w:bCs/>
                <w:color w:val="000000" w:themeColor="text1"/>
                <w:sz w:val="18"/>
                <w:szCs w:val="18"/>
              </w:rPr>
              <w:t>Supervisor</w:t>
            </w:r>
          </w:p>
          <w:p w14:paraId="264D3569" w14:textId="25D85BB0" w:rsidR="009B4386" w:rsidRPr="00CE58D3" w:rsidRDefault="009B4386" w:rsidP="00475A82">
            <w:pPr>
              <w:ind w:right="-18"/>
              <w:rPr>
                <w:rFonts w:asciiTheme="majorHAnsi" w:hAnsiTheme="majorHAnsi" w:cs="Cambria"/>
                <w:sz w:val="18"/>
                <w:szCs w:val="18"/>
              </w:rPr>
            </w:pPr>
            <w:r>
              <w:rPr>
                <w:rFonts w:asciiTheme="majorHAnsi" w:eastAsia="Times New Roman" w:hAnsiTheme="majorHAnsi" w:cs="Times New Roman"/>
                <w:bCs/>
                <w:color w:val="000000" w:themeColor="text1"/>
                <w:sz w:val="18"/>
                <w:szCs w:val="18"/>
              </w:rPr>
              <w:t>Rating</w:t>
            </w:r>
            <w:r w:rsidRPr="00CE58D3">
              <w:rPr>
                <w:rFonts w:asciiTheme="majorHAnsi" w:eastAsia="Times New Roman" w:hAnsiTheme="majorHAnsi" w:cs="Times New Roman"/>
                <w:bCs/>
                <w:color w:val="000000" w:themeColor="text1"/>
                <w:sz w:val="18"/>
                <w:szCs w:val="18"/>
              </w:rPr>
              <w:t xml:space="preserve"> </w:t>
            </w:r>
          </w:p>
        </w:tc>
        <w:tc>
          <w:tcPr>
            <w:tcW w:w="8982" w:type="dxa"/>
            <w:shd w:val="clear" w:color="auto" w:fill="D9D9D9" w:themeFill="background1" w:themeFillShade="D9"/>
          </w:tcPr>
          <w:p w14:paraId="5B95E16E" w14:textId="62DF09A6" w:rsidR="009B4386" w:rsidRPr="00CE58D3" w:rsidRDefault="009B4386" w:rsidP="00475A82">
            <w:pPr>
              <w:rPr>
                <w:rFonts w:asciiTheme="majorHAnsi" w:hAnsiTheme="majorHAnsi" w:cs="Cambria"/>
                <w:sz w:val="20"/>
                <w:szCs w:val="20"/>
              </w:rPr>
            </w:pPr>
            <w:r w:rsidRPr="00CE58D3">
              <w:rPr>
                <w:rFonts w:asciiTheme="majorHAnsi" w:hAnsiTheme="majorHAnsi" w:cs="Cambria"/>
                <w:sz w:val="20"/>
                <w:szCs w:val="20"/>
              </w:rPr>
              <w:t>Supervisor’s Evidence and Feedback</w:t>
            </w:r>
          </w:p>
        </w:tc>
      </w:tr>
      <w:tr w:rsidR="009B4386" w:rsidRPr="00CE58D3" w14:paraId="4FF3A818" w14:textId="77777777" w:rsidTr="009B4386">
        <w:trPr>
          <w:trHeight w:val="216"/>
        </w:trPr>
        <w:tc>
          <w:tcPr>
            <w:tcW w:w="549" w:type="dxa"/>
          </w:tcPr>
          <w:p w14:paraId="404A1C7A" w14:textId="77777777" w:rsidR="009B4386" w:rsidRPr="00CE58D3" w:rsidRDefault="009B4386" w:rsidP="00475A82">
            <w:pPr>
              <w:tabs>
                <w:tab w:val="num" w:pos="-90"/>
              </w:tabs>
              <w:ind w:right="-108"/>
              <w:rPr>
                <w:rFonts w:asciiTheme="majorHAnsi" w:eastAsia="Times New Roman" w:hAnsiTheme="majorHAnsi" w:cs="Times New Roman"/>
                <w:sz w:val="20"/>
                <w:szCs w:val="20"/>
              </w:rPr>
            </w:pPr>
          </w:p>
        </w:tc>
        <w:tc>
          <w:tcPr>
            <w:tcW w:w="549" w:type="dxa"/>
            <w:shd w:val="clear" w:color="auto" w:fill="E6F2F3" w:themeFill="accent2" w:themeFillTint="33"/>
          </w:tcPr>
          <w:p w14:paraId="76335AD2" w14:textId="0B0C85BE" w:rsidR="009B4386" w:rsidRPr="006622D6" w:rsidRDefault="009B4386" w:rsidP="00067EBD">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E</w:t>
            </w:r>
            <w:r w:rsidR="00067EBD">
              <w:rPr>
                <w:rFonts w:asciiTheme="majorHAnsi" w:eastAsia="Times New Roman" w:hAnsiTheme="majorHAnsi" w:cs="Times New Roman"/>
                <w:sz w:val="20"/>
                <w:szCs w:val="20"/>
              </w:rPr>
              <w:t xml:space="preserve"> (4)</w:t>
            </w:r>
          </w:p>
        </w:tc>
        <w:tc>
          <w:tcPr>
            <w:tcW w:w="8982" w:type="dxa"/>
            <w:vMerge w:val="restart"/>
          </w:tcPr>
          <w:p w14:paraId="44BE3492" w14:textId="69D9C8F4" w:rsidR="009B4386" w:rsidRPr="00CE58D3" w:rsidRDefault="009B4386" w:rsidP="00475A82">
            <w:pPr>
              <w:rPr>
                <w:rFonts w:asciiTheme="majorHAnsi" w:hAnsiTheme="majorHAnsi" w:cs="Cambria"/>
                <w:sz w:val="20"/>
                <w:szCs w:val="20"/>
              </w:rPr>
            </w:pPr>
          </w:p>
        </w:tc>
      </w:tr>
      <w:tr w:rsidR="009B4386" w:rsidRPr="00CE58D3" w14:paraId="20FE9A47" w14:textId="77777777" w:rsidTr="009B4386">
        <w:trPr>
          <w:trHeight w:val="216"/>
        </w:trPr>
        <w:tc>
          <w:tcPr>
            <w:tcW w:w="549" w:type="dxa"/>
          </w:tcPr>
          <w:p w14:paraId="51847F81" w14:textId="77777777" w:rsidR="009B4386" w:rsidRPr="00CE58D3" w:rsidRDefault="009B4386" w:rsidP="00475A82">
            <w:pPr>
              <w:tabs>
                <w:tab w:val="num" w:pos="-90"/>
              </w:tabs>
              <w:ind w:right="-108"/>
              <w:rPr>
                <w:rFonts w:asciiTheme="majorHAnsi" w:eastAsia="Times New Roman" w:hAnsiTheme="majorHAnsi" w:cs="Times New Roman"/>
                <w:sz w:val="20"/>
                <w:szCs w:val="20"/>
              </w:rPr>
            </w:pPr>
          </w:p>
        </w:tc>
        <w:tc>
          <w:tcPr>
            <w:tcW w:w="549" w:type="dxa"/>
            <w:shd w:val="clear" w:color="auto" w:fill="E6F2F3" w:themeFill="accent2" w:themeFillTint="33"/>
          </w:tcPr>
          <w:p w14:paraId="631C4915" w14:textId="252746C9" w:rsidR="009B4386" w:rsidRPr="006622D6" w:rsidRDefault="009B4386" w:rsidP="00475A82">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P</w:t>
            </w:r>
            <w:r w:rsidR="00067EBD">
              <w:rPr>
                <w:rFonts w:asciiTheme="majorHAnsi" w:eastAsia="Times New Roman" w:hAnsiTheme="majorHAnsi" w:cs="Times New Roman"/>
                <w:sz w:val="20"/>
                <w:szCs w:val="20"/>
              </w:rPr>
              <w:t xml:space="preserve"> (3)</w:t>
            </w:r>
          </w:p>
        </w:tc>
        <w:tc>
          <w:tcPr>
            <w:tcW w:w="8982" w:type="dxa"/>
            <w:vMerge/>
          </w:tcPr>
          <w:p w14:paraId="6591AF4A" w14:textId="77777777" w:rsidR="009B4386" w:rsidRPr="00CE58D3" w:rsidRDefault="009B4386" w:rsidP="00475A82">
            <w:pPr>
              <w:rPr>
                <w:rFonts w:asciiTheme="majorHAnsi" w:hAnsiTheme="majorHAnsi" w:cs="Cambria"/>
                <w:sz w:val="20"/>
                <w:szCs w:val="20"/>
              </w:rPr>
            </w:pPr>
          </w:p>
        </w:tc>
      </w:tr>
      <w:tr w:rsidR="009B4386" w:rsidRPr="00CE58D3" w14:paraId="58684461" w14:textId="77777777" w:rsidTr="009B4386">
        <w:trPr>
          <w:trHeight w:val="216"/>
        </w:trPr>
        <w:tc>
          <w:tcPr>
            <w:tcW w:w="549" w:type="dxa"/>
          </w:tcPr>
          <w:p w14:paraId="62715AF3" w14:textId="77777777" w:rsidR="009B4386" w:rsidRPr="00CE58D3" w:rsidRDefault="009B4386" w:rsidP="00475A82">
            <w:pPr>
              <w:tabs>
                <w:tab w:val="num" w:pos="-90"/>
              </w:tabs>
              <w:ind w:right="-108"/>
              <w:rPr>
                <w:rFonts w:asciiTheme="majorHAnsi" w:eastAsia="Times New Roman" w:hAnsiTheme="majorHAnsi" w:cs="Times New Roman"/>
                <w:i/>
                <w:sz w:val="20"/>
                <w:szCs w:val="20"/>
              </w:rPr>
            </w:pPr>
          </w:p>
        </w:tc>
        <w:tc>
          <w:tcPr>
            <w:tcW w:w="549" w:type="dxa"/>
            <w:shd w:val="clear" w:color="auto" w:fill="E6F2F3" w:themeFill="accent2" w:themeFillTint="33"/>
          </w:tcPr>
          <w:p w14:paraId="31BB0F38" w14:textId="6ED352A0" w:rsidR="009B4386" w:rsidRPr="006622D6" w:rsidRDefault="009B4386" w:rsidP="00475A82">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D</w:t>
            </w:r>
            <w:r w:rsidR="00067EBD">
              <w:rPr>
                <w:rFonts w:asciiTheme="majorHAnsi" w:eastAsia="Times New Roman" w:hAnsiTheme="majorHAnsi" w:cs="Times New Roman"/>
                <w:sz w:val="20"/>
                <w:szCs w:val="20"/>
              </w:rPr>
              <w:t xml:space="preserve"> (2)</w:t>
            </w:r>
          </w:p>
        </w:tc>
        <w:tc>
          <w:tcPr>
            <w:tcW w:w="8982" w:type="dxa"/>
            <w:vMerge/>
          </w:tcPr>
          <w:p w14:paraId="423723E1" w14:textId="77777777" w:rsidR="009B4386" w:rsidRPr="00CE58D3" w:rsidRDefault="009B4386" w:rsidP="00475A82">
            <w:pPr>
              <w:rPr>
                <w:rFonts w:asciiTheme="majorHAnsi" w:hAnsiTheme="majorHAnsi" w:cs="Cambria"/>
                <w:sz w:val="20"/>
                <w:szCs w:val="20"/>
              </w:rPr>
            </w:pPr>
          </w:p>
        </w:tc>
      </w:tr>
      <w:tr w:rsidR="009B4386" w:rsidRPr="00CE58D3" w14:paraId="5B75F9DA" w14:textId="77777777" w:rsidTr="009B4386">
        <w:trPr>
          <w:trHeight w:val="216"/>
        </w:trPr>
        <w:tc>
          <w:tcPr>
            <w:tcW w:w="549" w:type="dxa"/>
          </w:tcPr>
          <w:p w14:paraId="33142EAE" w14:textId="77777777" w:rsidR="009B4386" w:rsidRPr="00CE58D3" w:rsidRDefault="009B4386" w:rsidP="00475A82">
            <w:pPr>
              <w:tabs>
                <w:tab w:val="num" w:pos="-90"/>
              </w:tabs>
              <w:ind w:right="-108"/>
              <w:rPr>
                <w:rFonts w:asciiTheme="majorHAnsi" w:eastAsia="Times New Roman" w:hAnsiTheme="majorHAnsi" w:cs="Times New Roman"/>
                <w:i/>
                <w:sz w:val="20"/>
                <w:szCs w:val="20"/>
              </w:rPr>
            </w:pPr>
          </w:p>
        </w:tc>
        <w:tc>
          <w:tcPr>
            <w:tcW w:w="549" w:type="dxa"/>
            <w:shd w:val="clear" w:color="auto" w:fill="E6F2F3" w:themeFill="accent2" w:themeFillTint="33"/>
          </w:tcPr>
          <w:p w14:paraId="284FA334" w14:textId="28A10D22" w:rsidR="009B4386" w:rsidRPr="006622D6" w:rsidRDefault="009B4386" w:rsidP="00475A82">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I</w:t>
            </w:r>
            <w:r w:rsidR="00067EBD">
              <w:rPr>
                <w:rFonts w:asciiTheme="majorHAnsi" w:eastAsia="Times New Roman" w:hAnsiTheme="majorHAnsi" w:cs="Times New Roman"/>
                <w:sz w:val="20"/>
                <w:szCs w:val="20"/>
              </w:rPr>
              <w:t xml:space="preserve">  (1)</w:t>
            </w:r>
          </w:p>
        </w:tc>
        <w:tc>
          <w:tcPr>
            <w:tcW w:w="8982" w:type="dxa"/>
            <w:vMerge/>
          </w:tcPr>
          <w:p w14:paraId="4154560D" w14:textId="77777777" w:rsidR="009B4386" w:rsidRPr="00CE58D3" w:rsidRDefault="009B4386" w:rsidP="00475A82">
            <w:pPr>
              <w:rPr>
                <w:rFonts w:asciiTheme="majorHAnsi" w:hAnsiTheme="majorHAnsi" w:cs="Cambria"/>
                <w:sz w:val="20"/>
                <w:szCs w:val="20"/>
              </w:rPr>
            </w:pPr>
          </w:p>
        </w:tc>
      </w:tr>
      <w:tr w:rsidR="009B4386" w:rsidRPr="00CE58D3" w14:paraId="2ECC9376" w14:textId="77777777" w:rsidTr="009B4386">
        <w:trPr>
          <w:trHeight w:val="216"/>
        </w:trPr>
        <w:tc>
          <w:tcPr>
            <w:tcW w:w="549" w:type="dxa"/>
          </w:tcPr>
          <w:p w14:paraId="57FF04D3" w14:textId="77777777" w:rsidR="009B4386" w:rsidRPr="00CE58D3" w:rsidRDefault="009B4386" w:rsidP="00475A82">
            <w:pPr>
              <w:tabs>
                <w:tab w:val="num" w:pos="-90"/>
              </w:tabs>
              <w:ind w:right="-108"/>
              <w:rPr>
                <w:rFonts w:asciiTheme="majorHAnsi" w:eastAsia="Times New Roman" w:hAnsiTheme="majorHAnsi" w:cs="Times New Roman"/>
                <w:i/>
                <w:sz w:val="20"/>
                <w:szCs w:val="20"/>
              </w:rPr>
            </w:pPr>
          </w:p>
        </w:tc>
        <w:tc>
          <w:tcPr>
            <w:tcW w:w="549" w:type="dxa"/>
            <w:shd w:val="clear" w:color="auto" w:fill="D9D9D9" w:themeFill="background1" w:themeFillShade="D9"/>
          </w:tcPr>
          <w:p w14:paraId="6D68EA51" w14:textId="77777777" w:rsidR="009B4386" w:rsidRPr="00CE58D3" w:rsidRDefault="009B4386" w:rsidP="00475A82">
            <w:pPr>
              <w:tabs>
                <w:tab w:val="num" w:pos="-90"/>
              </w:tabs>
              <w:ind w:right="-108"/>
              <w:rPr>
                <w:rFonts w:asciiTheme="majorHAnsi" w:eastAsia="Times New Roman" w:hAnsiTheme="majorHAnsi" w:cs="Times New Roman"/>
                <w:i/>
                <w:sz w:val="20"/>
                <w:szCs w:val="20"/>
              </w:rPr>
            </w:pPr>
            <w:r w:rsidRPr="00CE58D3">
              <w:rPr>
                <w:rFonts w:asciiTheme="majorHAnsi" w:eastAsia="Times New Roman" w:hAnsiTheme="majorHAnsi" w:cs="Times New Roman"/>
                <w:i/>
                <w:sz w:val="20"/>
                <w:szCs w:val="20"/>
              </w:rPr>
              <w:t>NA</w:t>
            </w:r>
          </w:p>
        </w:tc>
        <w:tc>
          <w:tcPr>
            <w:tcW w:w="8982" w:type="dxa"/>
            <w:vMerge/>
          </w:tcPr>
          <w:p w14:paraId="76F4F79F" w14:textId="77777777" w:rsidR="009B4386" w:rsidRPr="00CE58D3" w:rsidRDefault="009B4386" w:rsidP="00475A82">
            <w:pPr>
              <w:rPr>
                <w:rFonts w:asciiTheme="majorHAnsi" w:hAnsiTheme="majorHAnsi" w:cs="Cambria"/>
                <w:sz w:val="20"/>
                <w:szCs w:val="20"/>
              </w:rPr>
            </w:pPr>
          </w:p>
        </w:tc>
      </w:tr>
      <w:tr w:rsidR="008B3565" w:rsidRPr="00CE58D3" w14:paraId="7C8F495D" w14:textId="77777777" w:rsidTr="00475A82">
        <w:tc>
          <w:tcPr>
            <w:tcW w:w="10080" w:type="dxa"/>
            <w:gridSpan w:val="3"/>
            <w:shd w:val="clear" w:color="auto" w:fill="83C1C6" w:themeFill="accent2"/>
          </w:tcPr>
          <w:p w14:paraId="36C34733" w14:textId="2231FB54" w:rsidR="008B3565" w:rsidRPr="00CE58D3" w:rsidRDefault="000C561B" w:rsidP="000C561B">
            <w:pPr>
              <w:rPr>
                <w:rFonts w:asciiTheme="majorHAnsi" w:hAnsiTheme="majorHAnsi" w:cs="Cambria"/>
                <w:sz w:val="20"/>
                <w:szCs w:val="20"/>
              </w:rPr>
            </w:pPr>
            <w:r>
              <w:rPr>
                <w:rFonts w:asciiTheme="majorHAnsi" w:eastAsia="Times New Roman" w:hAnsiTheme="majorHAnsi" w:cs="Times New Roman"/>
                <w:iCs/>
                <w:sz w:val="20"/>
                <w:szCs w:val="20"/>
              </w:rPr>
              <w:t>Big Concept</w:t>
            </w:r>
            <w:r w:rsidR="008B3565">
              <w:rPr>
                <w:rFonts w:asciiTheme="majorHAnsi" w:eastAsia="Times New Roman" w:hAnsiTheme="majorHAnsi" w:cs="Times New Roman"/>
                <w:iCs/>
                <w:sz w:val="20"/>
                <w:szCs w:val="20"/>
              </w:rPr>
              <w:t>:</w:t>
            </w:r>
          </w:p>
        </w:tc>
      </w:tr>
      <w:tr w:rsidR="008B3565" w:rsidRPr="00CE58D3" w14:paraId="7F20DA5E" w14:textId="77777777" w:rsidTr="00475A82">
        <w:tc>
          <w:tcPr>
            <w:tcW w:w="1098" w:type="dxa"/>
            <w:gridSpan w:val="2"/>
            <w:shd w:val="clear" w:color="auto" w:fill="D9D9D9" w:themeFill="background1" w:themeFillShade="D9"/>
            <w:vAlign w:val="center"/>
          </w:tcPr>
          <w:p w14:paraId="1FFE6CD3" w14:textId="77777777" w:rsidR="008B3565" w:rsidRDefault="008B3565" w:rsidP="00475A82">
            <w:pPr>
              <w:ind w:right="-18"/>
              <w:rPr>
                <w:rFonts w:asciiTheme="majorHAnsi" w:eastAsia="Times New Roman" w:hAnsiTheme="majorHAnsi" w:cs="Times New Roman"/>
                <w:bCs/>
                <w:color w:val="000000" w:themeColor="text1"/>
                <w:sz w:val="18"/>
                <w:szCs w:val="18"/>
              </w:rPr>
            </w:pPr>
            <w:r>
              <w:rPr>
                <w:rFonts w:asciiTheme="majorHAnsi" w:eastAsia="Times New Roman" w:hAnsiTheme="majorHAnsi" w:cs="Times New Roman"/>
                <w:bCs/>
                <w:color w:val="000000" w:themeColor="text1"/>
                <w:sz w:val="18"/>
                <w:szCs w:val="18"/>
              </w:rPr>
              <w:t>Supervisor</w:t>
            </w:r>
          </w:p>
          <w:p w14:paraId="7EA18DD3" w14:textId="77777777" w:rsidR="008B3565" w:rsidRPr="00CE58D3" w:rsidRDefault="008B3565" w:rsidP="00475A82">
            <w:pPr>
              <w:ind w:right="-18"/>
              <w:rPr>
                <w:rFonts w:asciiTheme="majorHAnsi" w:hAnsiTheme="majorHAnsi" w:cs="Cambria"/>
                <w:sz w:val="18"/>
                <w:szCs w:val="18"/>
              </w:rPr>
            </w:pPr>
            <w:r>
              <w:rPr>
                <w:rFonts w:asciiTheme="majorHAnsi" w:eastAsia="Times New Roman" w:hAnsiTheme="majorHAnsi" w:cs="Times New Roman"/>
                <w:bCs/>
                <w:color w:val="000000" w:themeColor="text1"/>
                <w:sz w:val="18"/>
                <w:szCs w:val="18"/>
              </w:rPr>
              <w:t>Rating</w:t>
            </w:r>
            <w:r w:rsidRPr="00CE58D3">
              <w:rPr>
                <w:rFonts w:asciiTheme="majorHAnsi" w:eastAsia="Times New Roman" w:hAnsiTheme="majorHAnsi" w:cs="Times New Roman"/>
                <w:bCs/>
                <w:color w:val="000000" w:themeColor="text1"/>
                <w:sz w:val="18"/>
                <w:szCs w:val="18"/>
              </w:rPr>
              <w:t xml:space="preserve"> </w:t>
            </w:r>
          </w:p>
        </w:tc>
        <w:tc>
          <w:tcPr>
            <w:tcW w:w="8982" w:type="dxa"/>
            <w:shd w:val="clear" w:color="auto" w:fill="D9D9D9" w:themeFill="background1" w:themeFillShade="D9"/>
          </w:tcPr>
          <w:p w14:paraId="16CADA2E" w14:textId="77777777" w:rsidR="008B3565" w:rsidRPr="00CE58D3" w:rsidRDefault="008B3565" w:rsidP="00475A82">
            <w:pPr>
              <w:rPr>
                <w:rFonts w:asciiTheme="majorHAnsi" w:hAnsiTheme="majorHAnsi" w:cs="Cambria"/>
                <w:sz w:val="20"/>
                <w:szCs w:val="20"/>
              </w:rPr>
            </w:pPr>
            <w:r w:rsidRPr="00CE58D3">
              <w:rPr>
                <w:rFonts w:asciiTheme="majorHAnsi" w:hAnsiTheme="majorHAnsi" w:cs="Cambria"/>
                <w:sz w:val="20"/>
                <w:szCs w:val="20"/>
              </w:rPr>
              <w:t>Supervisor’s Evidence and Feedback</w:t>
            </w:r>
          </w:p>
        </w:tc>
      </w:tr>
      <w:tr w:rsidR="00067EBD" w:rsidRPr="00CE58D3" w14:paraId="6DB53B5E" w14:textId="77777777" w:rsidTr="00475A82">
        <w:trPr>
          <w:trHeight w:val="216"/>
        </w:trPr>
        <w:tc>
          <w:tcPr>
            <w:tcW w:w="549" w:type="dxa"/>
          </w:tcPr>
          <w:p w14:paraId="2A66492D" w14:textId="77777777" w:rsidR="00067EBD" w:rsidRPr="00CE58D3" w:rsidRDefault="00067EBD" w:rsidP="00067EBD">
            <w:pPr>
              <w:tabs>
                <w:tab w:val="num" w:pos="-90"/>
              </w:tabs>
              <w:ind w:right="-108"/>
              <w:rPr>
                <w:rFonts w:asciiTheme="majorHAnsi" w:eastAsia="Times New Roman" w:hAnsiTheme="majorHAnsi" w:cs="Times New Roman"/>
                <w:sz w:val="20"/>
                <w:szCs w:val="20"/>
              </w:rPr>
            </w:pPr>
          </w:p>
        </w:tc>
        <w:tc>
          <w:tcPr>
            <w:tcW w:w="549" w:type="dxa"/>
            <w:shd w:val="clear" w:color="auto" w:fill="E6F2F3" w:themeFill="accent2" w:themeFillTint="33"/>
          </w:tcPr>
          <w:p w14:paraId="31121518" w14:textId="2C54605A" w:rsidR="00067EBD" w:rsidRPr="006622D6" w:rsidRDefault="00067EBD" w:rsidP="00067EBD">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E</w:t>
            </w:r>
            <w:r>
              <w:rPr>
                <w:rFonts w:asciiTheme="majorHAnsi" w:eastAsia="Times New Roman" w:hAnsiTheme="majorHAnsi" w:cs="Times New Roman"/>
                <w:sz w:val="20"/>
                <w:szCs w:val="20"/>
              </w:rPr>
              <w:t xml:space="preserve"> (4)</w:t>
            </w:r>
          </w:p>
        </w:tc>
        <w:tc>
          <w:tcPr>
            <w:tcW w:w="8982" w:type="dxa"/>
            <w:vMerge w:val="restart"/>
          </w:tcPr>
          <w:p w14:paraId="1DC01A14" w14:textId="77777777" w:rsidR="00067EBD" w:rsidRPr="00CE58D3" w:rsidRDefault="00067EBD" w:rsidP="00067EBD">
            <w:pPr>
              <w:rPr>
                <w:rFonts w:asciiTheme="majorHAnsi" w:hAnsiTheme="majorHAnsi" w:cs="Cambria"/>
                <w:sz w:val="20"/>
                <w:szCs w:val="20"/>
              </w:rPr>
            </w:pPr>
          </w:p>
        </w:tc>
      </w:tr>
      <w:tr w:rsidR="00067EBD" w:rsidRPr="00CE58D3" w14:paraId="2B7DD167" w14:textId="77777777" w:rsidTr="00475A82">
        <w:trPr>
          <w:trHeight w:val="216"/>
        </w:trPr>
        <w:tc>
          <w:tcPr>
            <w:tcW w:w="549" w:type="dxa"/>
          </w:tcPr>
          <w:p w14:paraId="5CB377A3" w14:textId="77777777" w:rsidR="00067EBD" w:rsidRPr="00CE58D3" w:rsidRDefault="00067EBD" w:rsidP="00067EBD">
            <w:pPr>
              <w:tabs>
                <w:tab w:val="num" w:pos="-90"/>
              </w:tabs>
              <w:ind w:right="-108"/>
              <w:rPr>
                <w:rFonts w:asciiTheme="majorHAnsi" w:eastAsia="Times New Roman" w:hAnsiTheme="majorHAnsi" w:cs="Times New Roman"/>
                <w:sz w:val="20"/>
                <w:szCs w:val="20"/>
              </w:rPr>
            </w:pPr>
          </w:p>
        </w:tc>
        <w:tc>
          <w:tcPr>
            <w:tcW w:w="549" w:type="dxa"/>
            <w:shd w:val="clear" w:color="auto" w:fill="E6F2F3" w:themeFill="accent2" w:themeFillTint="33"/>
          </w:tcPr>
          <w:p w14:paraId="6C019708" w14:textId="15C3F560" w:rsidR="00067EBD" w:rsidRPr="006622D6" w:rsidRDefault="00067EBD" w:rsidP="00067EBD">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P</w:t>
            </w:r>
            <w:r>
              <w:rPr>
                <w:rFonts w:asciiTheme="majorHAnsi" w:eastAsia="Times New Roman" w:hAnsiTheme="majorHAnsi" w:cs="Times New Roman"/>
                <w:sz w:val="20"/>
                <w:szCs w:val="20"/>
              </w:rPr>
              <w:t xml:space="preserve"> (3)</w:t>
            </w:r>
          </w:p>
        </w:tc>
        <w:tc>
          <w:tcPr>
            <w:tcW w:w="8982" w:type="dxa"/>
            <w:vMerge/>
          </w:tcPr>
          <w:p w14:paraId="140C008D" w14:textId="77777777" w:rsidR="00067EBD" w:rsidRPr="00CE58D3" w:rsidRDefault="00067EBD" w:rsidP="00067EBD">
            <w:pPr>
              <w:rPr>
                <w:rFonts w:asciiTheme="majorHAnsi" w:hAnsiTheme="majorHAnsi" w:cs="Cambria"/>
                <w:sz w:val="20"/>
                <w:szCs w:val="20"/>
              </w:rPr>
            </w:pPr>
          </w:p>
        </w:tc>
      </w:tr>
      <w:tr w:rsidR="00067EBD" w:rsidRPr="00CE58D3" w14:paraId="56DDF599" w14:textId="77777777" w:rsidTr="00475A82">
        <w:trPr>
          <w:trHeight w:val="216"/>
        </w:trPr>
        <w:tc>
          <w:tcPr>
            <w:tcW w:w="549" w:type="dxa"/>
          </w:tcPr>
          <w:p w14:paraId="14D72E64" w14:textId="77777777" w:rsidR="00067EBD" w:rsidRPr="00CE58D3" w:rsidRDefault="00067EBD" w:rsidP="00067EBD">
            <w:pPr>
              <w:tabs>
                <w:tab w:val="num" w:pos="-90"/>
              </w:tabs>
              <w:ind w:right="-108"/>
              <w:rPr>
                <w:rFonts w:asciiTheme="majorHAnsi" w:eastAsia="Times New Roman" w:hAnsiTheme="majorHAnsi" w:cs="Times New Roman"/>
                <w:i/>
                <w:sz w:val="20"/>
                <w:szCs w:val="20"/>
              </w:rPr>
            </w:pPr>
          </w:p>
        </w:tc>
        <w:tc>
          <w:tcPr>
            <w:tcW w:w="549" w:type="dxa"/>
            <w:shd w:val="clear" w:color="auto" w:fill="E6F2F3" w:themeFill="accent2" w:themeFillTint="33"/>
          </w:tcPr>
          <w:p w14:paraId="1E1B813B" w14:textId="087E5786" w:rsidR="00067EBD" w:rsidRPr="006622D6" w:rsidRDefault="00067EBD" w:rsidP="00067EBD">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D</w:t>
            </w:r>
            <w:r>
              <w:rPr>
                <w:rFonts w:asciiTheme="majorHAnsi" w:eastAsia="Times New Roman" w:hAnsiTheme="majorHAnsi" w:cs="Times New Roman"/>
                <w:sz w:val="20"/>
                <w:szCs w:val="20"/>
              </w:rPr>
              <w:t xml:space="preserve"> (2)</w:t>
            </w:r>
          </w:p>
        </w:tc>
        <w:tc>
          <w:tcPr>
            <w:tcW w:w="8982" w:type="dxa"/>
            <w:vMerge/>
          </w:tcPr>
          <w:p w14:paraId="2039722D" w14:textId="77777777" w:rsidR="00067EBD" w:rsidRPr="00CE58D3" w:rsidRDefault="00067EBD" w:rsidP="00067EBD">
            <w:pPr>
              <w:rPr>
                <w:rFonts w:asciiTheme="majorHAnsi" w:hAnsiTheme="majorHAnsi" w:cs="Cambria"/>
                <w:sz w:val="20"/>
                <w:szCs w:val="20"/>
              </w:rPr>
            </w:pPr>
          </w:p>
        </w:tc>
      </w:tr>
      <w:tr w:rsidR="00067EBD" w:rsidRPr="00CE58D3" w14:paraId="62E811E4" w14:textId="77777777" w:rsidTr="00475A82">
        <w:trPr>
          <w:trHeight w:val="216"/>
        </w:trPr>
        <w:tc>
          <w:tcPr>
            <w:tcW w:w="549" w:type="dxa"/>
          </w:tcPr>
          <w:p w14:paraId="1C23D2D7" w14:textId="77777777" w:rsidR="00067EBD" w:rsidRPr="00CE58D3" w:rsidRDefault="00067EBD" w:rsidP="00067EBD">
            <w:pPr>
              <w:tabs>
                <w:tab w:val="num" w:pos="-90"/>
              </w:tabs>
              <w:ind w:right="-108"/>
              <w:rPr>
                <w:rFonts w:asciiTheme="majorHAnsi" w:eastAsia="Times New Roman" w:hAnsiTheme="majorHAnsi" w:cs="Times New Roman"/>
                <w:i/>
                <w:sz w:val="20"/>
                <w:szCs w:val="20"/>
              </w:rPr>
            </w:pPr>
          </w:p>
        </w:tc>
        <w:tc>
          <w:tcPr>
            <w:tcW w:w="549" w:type="dxa"/>
            <w:shd w:val="clear" w:color="auto" w:fill="E6F2F3" w:themeFill="accent2" w:themeFillTint="33"/>
          </w:tcPr>
          <w:p w14:paraId="255C36EF" w14:textId="2F0A3C57" w:rsidR="00067EBD" w:rsidRPr="006622D6" w:rsidRDefault="00067EBD" w:rsidP="00067EBD">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I</w:t>
            </w:r>
            <w:r>
              <w:rPr>
                <w:rFonts w:asciiTheme="majorHAnsi" w:eastAsia="Times New Roman" w:hAnsiTheme="majorHAnsi" w:cs="Times New Roman"/>
                <w:sz w:val="20"/>
                <w:szCs w:val="20"/>
              </w:rPr>
              <w:t xml:space="preserve">  (1)</w:t>
            </w:r>
          </w:p>
        </w:tc>
        <w:tc>
          <w:tcPr>
            <w:tcW w:w="8982" w:type="dxa"/>
            <w:vMerge/>
          </w:tcPr>
          <w:p w14:paraId="5DB42479" w14:textId="77777777" w:rsidR="00067EBD" w:rsidRPr="00CE58D3" w:rsidRDefault="00067EBD" w:rsidP="00067EBD">
            <w:pPr>
              <w:rPr>
                <w:rFonts w:asciiTheme="majorHAnsi" w:hAnsiTheme="majorHAnsi" w:cs="Cambria"/>
                <w:sz w:val="20"/>
                <w:szCs w:val="20"/>
              </w:rPr>
            </w:pPr>
          </w:p>
        </w:tc>
      </w:tr>
      <w:tr w:rsidR="008B3565" w:rsidRPr="00CE58D3" w14:paraId="773EB672" w14:textId="77777777" w:rsidTr="00475A82">
        <w:trPr>
          <w:trHeight w:val="216"/>
        </w:trPr>
        <w:tc>
          <w:tcPr>
            <w:tcW w:w="549" w:type="dxa"/>
          </w:tcPr>
          <w:p w14:paraId="7C035328" w14:textId="77777777" w:rsidR="008B3565" w:rsidRPr="00CE58D3" w:rsidRDefault="008B3565" w:rsidP="00475A82">
            <w:pPr>
              <w:tabs>
                <w:tab w:val="num" w:pos="-90"/>
              </w:tabs>
              <w:ind w:right="-108"/>
              <w:rPr>
                <w:rFonts w:asciiTheme="majorHAnsi" w:eastAsia="Times New Roman" w:hAnsiTheme="majorHAnsi" w:cs="Times New Roman"/>
                <w:i/>
                <w:sz w:val="20"/>
                <w:szCs w:val="20"/>
              </w:rPr>
            </w:pPr>
          </w:p>
        </w:tc>
        <w:tc>
          <w:tcPr>
            <w:tcW w:w="549" w:type="dxa"/>
            <w:shd w:val="clear" w:color="auto" w:fill="D9D9D9" w:themeFill="background1" w:themeFillShade="D9"/>
          </w:tcPr>
          <w:p w14:paraId="269A24FC" w14:textId="77777777" w:rsidR="008B3565" w:rsidRPr="00CE58D3" w:rsidRDefault="008B3565" w:rsidP="00475A82">
            <w:pPr>
              <w:tabs>
                <w:tab w:val="num" w:pos="-90"/>
              </w:tabs>
              <w:ind w:right="-108"/>
              <w:rPr>
                <w:rFonts w:asciiTheme="majorHAnsi" w:eastAsia="Times New Roman" w:hAnsiTheme="majorHAnsi" w:cs="Times New Roman"/>
                <w:i/>
                <w:sz w:val="20"/>
                <w:szCs w:val="20"/>
              </w:rPr>
            </w:pPr>
            <w:r w:rsidRPr="00CE58D3">
              <w:rPr>
                <w:rFonts w:asciiTheme="majorHAnsi" w:eastAsia="Times New Roman" w:hAnsiTheme="majorHAnsi" w:cs="Times New Roman"/>
                <w:i/>
                <w:sz w:val="20"/>
                <w:szCs w:val="20"/>
              </w:rPr>
              <w:t>NA</w:t>
            </w:r>
          </w:p>
        </w:tc>
        <w:tc>
          <w:tcPr>
            <w:tcW w:w="8982" w:type="dxa"/>
            <w:vMerge/>
          </w:tcPr>
          <w:p w14:paraId="0289B057" w14:textId="77777777" w:rsidR="008B3565" w:rsidRPr="00CE58D3" w:rsidRDefault="008B3565" w:rsidP="00475A82">
            <w:pPr>
              <w:rPr>
                <w:rFonts w:asciiTheme="majorHAnsi" w:hAnsiTheme="majorHAnsi" w:cs="Cambria"/>
                <w:sz w:val="20"/>
                <w:szCs w:val="20"/>
              </w:rPr>
            </w:pPr>
          </w:p>
        </w:tc>
      </w:tr>
      <w:tr w:rsidR="008B3565" w:rsidRPr="00CE58D3" w14:paraId="1FDFBEB3" w14:textId="77777777" w:rsidTr="00475A82">
        <w:tc>
          <w:tcPr>
            <w:tcW w:w="10080" w:type="dxa"/>
            <w:gridSpan w:val="3"/>
            <w:shd w:val="clear" w:color="auto" w:fill="83C1C6" w:themeFill="accent2"/>
          </w:tcPr>
          <w:p w14:paraId="3BEA2023" w14:textId="3DAAC18F" w:rsidR="008B3565" w:rsidRPr="00CE58D3" w:rsidRDefault="000C561B" w:rsidP="00475A82">
            <w:pPr>
              <w:rPr>
                <w:rFonts w:asciiTheme="majorHAnsi" w:hAnsiTheme="majorHAnsi" w:cs="Cambria"/>
                <w:sz w:val="20"/>
                <w:szCs w:val="20"/>
              </w:rPr>
            </w:pPr>
            <w:r>
              <w:rPr>
                <w:rFonts w:asciiTheme="majorHAnsi" w:eastAsia="Times New Roman" w:hAnsiTheme="majorHAnsi" w:cs="Times New Roman"/>
                <w:iCs/>
                <w:sz w:val="20"/>
                <w:szCs w:val="20"/>
              </w:rPr>
              <w:t>Big Concept</w:t>
            </w:r>
            <w:r w:rsidR="008B3565">
              <w:rPr>
                <w:rFonts w:asciiTheme="majorHAnsi" w:eastAsia="Times New Roman" w:hAnsiTheme="majorHAnsi" w:cs="Times New Roman"/>
                <w:iCs/>
                <w:sz w:val="20"/>
                <w:szCs w:val="20"/>
              </w:rPr>
              <w:t>:</w:t>
            </w:r>
          </w:p>
        </w:tc>
      </w:tr>
      <w:tr w:rsidR="008B3565" w:rsidRPr="00CE58D3" w14:paraId="718018E2" w14:textId="77777777" w:rsidTr="00475A82">
        <w:tc>
          <w:tcPr>
            <w:tcW w:w="1098" w:type="dxa"/>
            <w:gridSpan w:val="2"/>
            <w:shd w:val="clear" w:color="auto" w:fill="D9D9D9" w:themeFill="background1" w:themeFillShade="D9"/>
            <w:vAlign w:val="center"/>
          </w:tcPr>
          <w:p w14:paraId="65A3A6A7" w14:textId="77777777" w:rsidR="008B3565" w:rsidRDefault="008B3565" w:rsidP="00475A82">
            <w:pPr>
              <w:ind w:right="-18"/>
              <w:rPr>
                <w:rFonts w:asciiTheme="majorHAnsi" w:eastAsia="Times New Roman" w:hAnsiTheme="majorHAnsi" w:cs="Times New Roman"/>
                <w:bCs/>
                <w:color w:val="000000" w:themeColor="text1"/>
                <w:sz w:val="18"/>
                <w:szCs w:val="18"/>
              </w:rPr>
            </w:pPr>
            <w:r>
              <w:rPr>
                <w:rFonts w:asciiTheme="majorHAnsi" w:eastAsia="Times New Roman" w:hAnsiTheme="majorHAnsi" w:cs="Times New Roman"/>
                <w:bCs/>
                <w:color w:val="000000" w:themeColor="text1"/>
                <w:sz w:val="18"/>
                <w:szCs w:val="18"/>
              </w:rPr>
              <w:t>Supervisor</w:t>
            </w:r>
          </w:p>
          <w:p w14:paraId="523D3566" w14:textId="77777777" w:rsidR="008B3565" w:rsidRPr="00CE58D3" w:rsidRDefault="008B3565" w:rsidP="00475A82">
            <w:pPr>
              <w:ind w:right="-18"/>
              <w:rPr>
                <w:rFonts w:asciiTheme="majorHAnsi" w:hAnsiTheme="majorHAnsi" w:cs="Cambria"/>
                <w:sz w:val="18"/>
                <w:szCs w:val="18"/>
              </w:rPr>
            </w:pPr>
            <w:r>
              <w:rPr>
                <w:rFonts w:asciiTheme="majorHAnsi" w:eastAsia="Times New Roman" w:hAnsiTheme="majorHAnsi" w:cs="Times New Roman"/>
                <w:bCs/>
                <w:color w:val="000000" w:themeColor="text1"/>
                <w:sz w:val="18"/>
                <w:szCs w:val="18"/>
              </w:rPr>
              <w:t>Rating</w:t>
            </w:r>
            <w:r w:rsidRPr="00CE58D3">
              <w:rPr>
                <w:rFonts w:asciiTheme="majorHAnsi" w:eastAsia="Times New Roman" w:hAnsiTheme="majorHAnsi" w:cs="Times New Roman"/>
                <w:bCs/>
                <w:color w:val="000000" w:themeColor="text1"/>
                <w:sz w:val="18"/>
                <w:szCs w:val="18"/>
              </w:rPr>
              <w:t xml:space="preserve"> </w:t>
            </w:r>
          </w:p>
        </w:tc>
        <w:tc>
          <w:tcPr>
            <w:tcW w:w="8982" w:type="dxa"/>
            <w:shd w:val="clear" w:color="auto" w:fill="D9D9D9" w:themeFill="background1" w:themeFillShade="D9"/>
          </w:tcPr>
          <w:p w14:paraId="11367701" w14:textId="77777777" w:rsidR="008B3565" w:rsidRPr="00CE58D3" w:rsidRDefault="008B3565" w:rsidP="00475A82">
            <w:pPr>
              <w:rPr>
                <w:rFonts w:asciiTheme="majorHAnsi" w:hAnsiTheme="majorHAnsi" w:cs="Cambria"/>
                <w:sz w:val="20"/>
                <w:szCs w:val="20"/>
              </w:rPr>
            </w:pPr>
            <w:r w:rsidRPr="00CE58D3">
              <w:rPr>
                <w:rFonts w:asciiTheme="majorHAnsi" w:hAnsiTheme="majorHAnsi" w:cs="Cambria"/>
                <w:sz w:val="20"/>
                <w:szCs w:val="20"/>
              </w:rPr>
              <w:t>Supervisor’s Evidence and Feedback</w:t>
            </w:r>
          </w:p>
        </w:tc>
      </w:tr>
      <w:tr w:rsidR="00067EBD" w:rsidRPr="00CE58D3" w14:paraId="66954126" w14:textId="77777777" w:rsidTr="00475A82">
        <w:trPr>
          <w:trHeight w:val="216"/>
        </w:trPr>
        <w:tc>
          <w:tcPr>
            <w:tcW w:w="549" w:type="dxa"/>
          </w:tcPr>
          <w:p w14:paraId="5A4786CB" w14:textId="77777777" w:rsidR="00067EBD" w:rsidRPr="00CE58D3" w:rsidRDefault="00067EBD" w:rsidP="00067EBD">
            <w:pPr>
              <w:tabs>
                <w:tab w:val="num" w:pos="-90"/>
              </w:tabs>
              <w:ind w:right="-108"/>
              <w:rPr>
                <w:rFonts w:asciiTheme="majorHAnsi" w:eastAsia="Times New Roman" w:hAnsiTheme="majorHAnsi" w:cs="Times New Roman"/>
                <w:sz w:val="20"/>
                <w:szCs w:val="20"/>
              </w:rPr>
            </w:pPr>
          </w:p>
        </w:tc>
        <w:tc>
          <w:tcPr>
            <w:tcW w:w="549" w:type="dxa"/>
            <w:shd w:val="clear" w:color="auto" w:fill="E6F2F3" w:themeFill="accent2" w:themeFillTint="33"/>
          </w:tcPr>
          <w:p w14:paraId="050AFAC8" w14:textId="0F32EB0B" w:rsidR="00067EBD" w:rsidRPr="006622D6" w:rsidRDefault="00067EBD" w:rsidP="00067EBD">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E</w:t>
            </w:r>
            <w:r>
              <w:rPr>
                <w:rFonts w:asciiTheme="majorHAnsi" w:eastAsia="Times New Roman" w:hAnsiTheme="majorHAnsi" w:cs="Times New Roman"/>
                <w:sz w:val="20"/>
                <w:szCs w:val="20"/>
              </w:rPr>
              <w:t xml:space="preserve"> (4)</w:t>
            </w:r>
          </w:p>
        </w:tc>
        <w:tc>
          <w:tcPr>
            <w:tcW w:w="8982" w:type="dxa"/>
            <w:vMerge w:val="restart"/>
          </w:tcPr>
          <w:p w14:paraId="114386C0" w14:textId="77777777" w:rsidR="00067EBD" w:rsidRPr="00CE58D3" w:rsidRDefault="00067EBD" w:rsidP="00067EBD">
            <w:pPr>
              <w:rPr>
                <w:rFonts w:asciiTheme="majorHAnsi" w:hAnsiTheme="majorHAnsi" w:cs="Cambria"/>
                <w:sz w:val="20"/>
                <w:szCs w:val="20"/>
              </w:rPr>
            </w:pPr>
          </w:p>
        </w:tc>
      </w:tr>
      <w:tr w:rsidR="00067EBD" w:rsidRPr="00CE58D3" w14:paraId="4C84C0DF" w14:textId="77777777" w:rsidTr="00475A82">
        <w:trPr>
          <w:trHeight w:val="216"/>
        </w:trPr>
        <w:tc>
          <w:tcPr>
            <w:tcW w:w="549" w:type="dxa"/>
          </w:tcPr>
          <w:p w14:paraId="06F14100" w14:textId="77777777" w:rsidR="00067EBD" w:rsidRPr="00CE58D3" w:rsidRDefault="00067EBD" w:rsidP="00067EBD">
            <w:pPr>
              <w:tabs>
                <w:tab w:val="num" w:pos="-90"/>
              </w:tabs>
              <w:ind w:right="-108"/>
              <w:rPr>
                <w:rFonts w:asciiTheme="majorHAnsi" w:eastAsia="Times New Roman" w:hAnsiTheme="majorHAnsi" w:cs="Times New Roman"/>
                <w:sz w:val="20"/>
                <w:szCs w:val="20"/>
              </w:rPr>
            </w:pPr>
          </w:p>
        </w:tc>
        <w:tc>
          <w:tcPr>
            <w:tcW w:w="549" w:type="dxa"/>
            <w:shd w:val="clear" w:color="auto" w:fill="E6F2F3" w:themeFill="accent2" w:themeFillTint="33"/>
          </w:tcPr>
          <w:p w14:paraId="70574994" w14:textId="6E5AB0BA" w:rsidR="00067EBD" w:rsidRPr="006622D6" w:rsidRDefault="00067EBD" w:rsidP="00067EBD">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P</w:t>
            </w:r>
            <w:r>
              <w:rPr>
                <w:rFonts w:asciiTheme="majorHAnsi" w:eastAsia="Times New Roman" w:hAnsiTheme="majorHAnsi" w:cs="Times New Roman"/>
                <w:sz w:val="20"/>
                <w:szCs w:val="20"/>
              </w:rPr>
              <w:t xml:space="preserve"> (3)</w:t>
            </w:r>
          </w:p>
        </w:tc>
        <w:tc>
          <w:tcPr>
            <w:tcW w:w="8982" w:type="dxa"/>
            <w:vMerge/>
          </w:tcPr>
          <w:p w14:paraId="5FAEB5E3" w14:textId="77777777" w:rsidR="00067EBD" w:rsidRPr="00CE58D3" w:rsidRDefault="00067EBD" w:rsidP="00067EBD">
            <w:pPr>
              <w:rPr>
                <w:rFonts w:asciiTheme="majorHAnsi" w:hAnsiTheme="majorHAnsi" w:cs="Cambria"/>
                <w:sz w:val="20"/>
                <w:szCs w:val="20"/>
              </w:rPr>
            </w:pPr>
          </w:p>
        </w:tc>
      </w:tr>
      <w:tr w:rsidR="00067EBD" w:rsidRPr="00CE58D3" w14:paraId="6EEBA4AF" w14:textId="77777777" w:rsidTr="00475A82">
        <w:trPr>
          <w:trHeight w:val="216"/>
        </w:trPr>
        <w:tc>
          <w:tcPr>
            <w:tcW w:w="549" w:type="dxa"/>
          </w:tcPr>
          <w:p w14:paraId="1BE80B13" w14:textId="77777777" w:rsidR="00067EBD" w:rsidRPr="00CE58D3" w:rsidRDefault="00067EBD" w:rsidP="00067EBD">
            <w:pPr>
              <w:tabs>
                <w:tab w:val="num" w:pos="-90"/>
              </w:tabs>
              <w:ind w:right="-108"/>
              <w:rPr>
                <w:rFonts w:asciiTheme="majorHAnsi" w:eastAsia="Times New Roman" w:hAnsiTheme="majorHAnsi" w:cs="Times New Roman"/>
                <w:i/>
                <w:sz w:val="20"/>
                <w:szCs w:val="20"/>
              </w:rPr>
            </w:pPr>
          </w:p>
        </w:tc>
        <w:tc>
          <w:tcPr>
            <w:tcW w:w="549" w:type="dxa"/>
            <w:shd w:val="clear" w:color="auto" w:fill="E6F2F3" w:themeFill="accent2" w:themeFillTint="33"/>
          </w:tcPr>
          <w:p w14:paraId="2FFD8622" w14:textId="71368836" w:rsidR="00067EBD" w:rsidRPr="006622D6" w:rsidRDefault="00067EBD" w:rsidP="00067EBD">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D</w:t>
            </w:r>
            <w:r>
              <w:rPr>
                <w:rFonts w:asciiTheme="majorHAnsi" w:eastAsia="Times New Roman" w:hAnsiTheme="majorHAnsi" w:cs="Times New Roman"/>
                <w:sz w:val="20"/>
                <w:szCs w:val="20"/>
              </w:rPr>
              <w:t xml:space="preserve"> (2)</w:t>
            </w:r>
          </w:p>
        </w:tc>
        <w:tc>
          <w:tcPr>
            <w:tcW w:w="8982" w:type="dxa"/>
            <w:vMerge/>
          </w:tcPr>
          <w:p w14:paraId="2C0FA2F7" w14:textId="77777777" w:rsidR="00067EBD" w:rsidRPr="00CE58D3" w:rsidRDefault="00067EBD" w:rsidP="00067EBD">
            <w:pPr>
              <w:rPr>
                <w:rFonts w:asciiTheme="majorHAnsi" w:hAnsiTheme="majorHAnsi" w:cs="Cambria"/>
                <w:sz w:val="20"/>
                <w:szCs w:val="20"/>
              </w:rPr>
            </w:pPr>
          </w:p>
        </w:tc>
      </w:tr>
      <w:tr w:rsidR="00067EBD" w:rsidRPr="00CE58D3" w14:paraId="4719BDB0" w14:textId="77777777" w:rsidTr="00475A82">
        <w:trPr>
          <w:trHeight w:val="216"/>
        </w:trPr>
        <w:tc>
          <w:tcPr>
            <w:tcW w:w="549" w:type="dxa"/>
          </w:tcPr>
          <w:p w14:paraId="6119CE4D" w14:textId="77777777" w:rsidR="00067EBD" w:rsidRPr="00CE58D3" w:rsidRDefault="00067EBD" w:rsidP="00067EBD">
            <w:pPr>
              <w:tabs>
                <w:tab w:val="num" w:pos="-90"/>
              </w:tabs>
              <w:ind w:right="-108"/>
              <w:rPr>
                <w:rFonts w:asciiTheme="majorHAnsi" w:eastAsia="Times New Roman" w:hAnsiTheme="majorHAnsi" w:cs="Times New Roman"/>
                <w:i/>
                <w:sz w:val="20"/>
                <w:szCs w:val="20"/>
              </w:rPr>
            </w:pPr>
          </w:p>
        </w:tc>
        <w:tc>
          <w:tcPr>
            <w:tcW w:w="549" w:type="dxa"/>
            <w:shd w:val="clear" w:color="auto" w:fill="E6F2F3" w:themeFill="accent2" w:themeFillTint="33"/>
          </w:tcPr>
          <w:p w14:paraId="360C3C36" w14:textId="2FDD5F75" w:rsidR="00067EBD" w:rsidRPr="006622D6" w:rsidRDefault="00067EBD" w:rsidP="00067EBD">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I</w:t>
            </w:r>
            <w:r>
              <w:rPr>
                <w:rFonts w:asciiTheme="majorHAnsi" w:eastAsia="Times New Roman" w:hAnsiTheme="majorHAnsi" w:cs="Times New Roman"/>
                <w:sz w:val="20"/>
                <w:szCs w:val="20"/>
              </w:rPr>
              <w:t xml:space="preserve">  (1)</w:t>
            </w:r>
          </w:p>
        </w:tc>
        <w:tc>
          <w:tcPr>
            <w:tcW w:w="8982" w:type="dxa"/>
            <w:vMerge/>
          </w:tcPr>
          <w:p w14:paraId="0E6EAE19" w14:textId="77777777" w:rsidR="00067EBD" w:rsidRPr="00CE58D3" w:rsidRDefault="00067EBD" w:rsidP="00067EBD">
            <w:pPr>
              <w:rPr>
                <w:rFonts w:asciiTheme="majorHAnsi" w:hAnsiTheme="majorHAnsi" w:cs="Cambria"/>
                <w:sz w:val="20"/>
                <w:szCs w:val="20"/>
              </w:rPr>
            </w:pPr>
          </w:p>
        </w:tc>
      </w:tr>
      <w:tr w:rsidR="008B3565" w:rsidRPr="00CE58D3" w14:paraId="0DA5B281" w14:textId="77777777" w:rsidTr="00475A82">
        <w:trPr>
          <w:trHeight w:val="216"/>
        </w:trPr>
        <w:tc>
          <w:tcPr>
            <w:tcW w:w="549" w:type="dxa"/>
          </w:tcPr>
          <w:p w14:paraId="418EE327" w14:textId="77777777" w:rsidR="008B3565" w:rsidRPr="00CE58D3" w:rsidRDefault="008B3565" w:rsidP="00475A82">
            <w:pPr>
              <w:tabs>
                <w:tab w:val="num" w:pos="-90"/>
              </w:tabs>
              <w:ind w:right="-108"/>
              <w:rPr>
                <w:rFonts w:asciiTheme="majorHAnsi" w:eastAsia="Times New Roman" w:hAnsiTheme="majorHAnsi" w:cs="Times New Roman"/>
                <w:i/>
                <w:sz w:val="20"/>
                <w:szCs w:val="20"/>
              </w:rPr>
            </w:pPr>
          </w:p>
        </w:tc>
        <w:tc>
          <w:tcPr>
            <w:tcW w:w="549" w:type="dxa"/>
            <w:shd w:val="clear" w:color="auto" w:fill="D9D9D9" w:themeFill="background1" w:themeFillShade="D9"/>
          </w:tcPr>
          <w:p w14:paraId="21AD1D52" w14:textId="77777777" w:rsidR="008B3565" w:rsidRPr="00CE58D3" w:rsidRDefault="008B3565" w:rsidP="00475A82">
            <w:pPr>
              <w:tabs>
                <w:tab w:val="num" w:pos="-90"/>
              </w:tabs>
              <w:ind w:right="-108"/>
              <w:rPr>
                <w:rFonts w:asciiTheme="majorHAnsi" w:eastAsia="Times New Roman" w:hAnsiTheme="majorHAnsi" w:cs="Times New Roman"/>
                <w:i/>
                <w:sz w:val="20"/>
                <w:szCs w:val="20"/>
              </w:rPr>
            </w:pPr>
            <w:r w:rsidRPr="00CE58D3">
              <w:rPr>
                <w:rFonts w:asciiTheme="majorHAnsi" w:eastAsia="Times New Roman" w:hAnsiTheme="majorHAnsi" w:cs="Times New Roman"/>
                <w:i/>
                <w:sz w:val="20"/>
                <w:szCs w:val="20"/>
              </w:rPr>
              <w:t>NA</w:t>
            </w:r>
          </w:p>
        </w:tc>
        <w:tc>
          <w:tcPr>
            <w:tcW w:w="8982" w:type="dxa"/>
            <w:vMerge/>
          </w:tcPr>
          <w:p w14:paraId="094A9794" w14:textId="77777777" w:rsidR="008B3565" w:rsidRPr="00CE58D3" w:rsidRDefault="008B3565" w:rsidP="00475A82">
            <w:pPr>
              <w:rPr>
                <w:rFonts w:asciiTheme="majorHAnsi" w:hAnsiTheme="majorHAnsi" w:cs="Cambria"/>
                <w:sz w:val="20"/>
                <w:szCs w:val="20"/>
              </w:rPr>
            </w:pPr>
          </w:p>
        </w:tc>
      </w:tr>
      <w:tr w:rsidR="008B3565" w:rsidRPr="00CE58D3" w14:paraId="116F59C5" w14:textId="77777777" w:rsidTr="00475A82">
        <w:tc>
          <w:tcPr>
            <w:tcW w:w="10080" w:type="dxa"/>
            <w:gridSpan w:val="3"/>
            <w:shd w:val="clear" w:color="auto" w:fill="83C1C6" w:themeFill="accent2"/>
          </w:tcPr>
          <w:p w14:paraId="28BDB902" w14:textId="089D60B6" w:rsidR="008B3565" w:rsidRPr="00CE58D3" w:rsidRDefault="000C561B" w:rsidP="00475A82">
            <w:pPr>
              <w:rPr>
                <w:rFonts w:asciiTheme="majorHAnsi" w:hAnsiTheme="majorHAnsi" w:cs="Cambria"/>
                <w:sz w:val="20"/>
                <w:szCs w:val="20"/>
              </w:rPr>
            </w:pPr>
            <w:r>
              <w:rPr>
                <w:rFonts w:asciiTheme="majorHAnsi" w:eastAsia="Times New Roman" w:hAnsiTheme="majorHAnsi" w:cs="Times New Roman"/>
                <w:iCs/>
                <w:sz w:val="20"/>
                <w:szCs w:val="20"/>
              </w:rPr>
              <w:t>Big Concept</w:t>
            </w:r>
            <w:r w:rsidR="008B3565">
              <w:rPr>
                <w:rFonts w:asciiTheme="majorHAnsi" w:eastAsia="Times New Roman" w:hAnsiTheme="majorHAnsi" w:cs="Times New Roman"/>
                <w:iCs/>
                <w:sz w:val="20"/>
                <w:szCs w:val="20"/>
              </w:rPr>
              <w:t>:</w:t>
            </w:r>
          </w:p>
        </w:tc>
      </w:tr>
      <w:tr w:rsidR="008B3565" w:rsidRPr="00CE58D3" w14:paraId="5DA41617" w14:textId="77777777" w:rsidTr="00475A82">
        <w:tc>
          <w:tcPr>
            <w:tcW w:w="1098" w:type="dxa"/>
            <w:gridSpan w:val="2"/>
            <w:shd w:val="clear" w:color="auto" w:fill="D9D9D9" w:themeFill="background1" w:themeFillShade="D9"/>
            <w:vAlign w:val="center"/>
          </w:tcPr>
          <w:p w14:paraId="77D39E73" w14:textId="77777777" w:rsidR="008B3565" w:rsidRDefault="008B3565" w:rsidP="00475A82">
            <w:pPr>
              <w:ind w:right="-18"/>
              <w:rPr>
                <w:rFonts w:asciiTheme="majorHAnsi" w:eastAsia="Times New Roman" w:hAnsiTheme="majorHAnsi" w:cs="Times New Roman"/>
                <w:bCs/>
                <w:color w:val="000000" w:themeColor="text1"/>
                <w:sz w:val="18"/>
                <w:szCs w:val="18"/>
              </w:rPr>
            </w:pPr>
            <w:r>
              <w:rPr>
                <w:rFonts w:asciiTheme="majorHAnsi" w:eastAsia="Times New Roman" w:hAnsiTheme="majorHAnsi" w:cs="Times New Roman"/>
                <w:bCs/>
                <w:color w:val="000000" w:themeColor="text1"/>
                <w:sz w:val="18"/>
                <w:szCs w:val="18"/>
              </w:rPr>
              <w:t>Supervisor</w:t>
            </w:r>
          </w:p>
          <w:p w14:paraId="0C729159" w14:textId="77777777" w:rsidR="008B3565" w:rsidRPr="00CE58D3" w:rsidRDefault="008B3565" w:rsidP="00475A82">
            <w:pPr>
              <w:ind w:right="-18"/>
              <w:rPr>
                <w:rFonts w:asciiTheme="majorHAnsi" w:hAnsiTheme="majorHAnsi" w:cs="Cambria"/>
                <w:sz w:val="18"/>
                <w:szCs w:val="18"/>
              </w:rPr>
            </w:pPr>
            <w:r>
              <w:rPr>
                <w:rFonts w:asciiTheme="majorHAnsi" w:eastAsia="Times New Roman" w:hAnsiTheme="majorHAnsi" w:cs="Times New Roman"/>
                <w:bCs/>
                <w:color w:val="000000" w:themeColor="text1"/>
                <w:sz w:val="18"/>
                <w:szCs w:val="18"/>
              </w:rPr>
              <w:t>Rating</w:t>
            </w:r>
            <w:r w:rsidRPr="00CE58D3">
              <w:rPr>
                <w:rFonts w:asciiTheme="majorHAnsi" w:eastAsia="Times New Roman" w:hAnsiTheme="majorHAnsi" w:cs="Times New Roman"/>
                <w:bCs/>
                <w:color w:val="000000" w:themeColor="text1"/>
                <w:sz w:val="18"/>
                <w:szCs w:val="18"/>
              </w:rPr>
              <w:t xml:space="preserve"> </w:t>
            </w:r>
          </w:p>
        </w:tc>
        <w:tc>
          <w:tcPr>
            <w:tcW w:w="8982" w:type="dxa"/>
            <w:shd w:val="clear" w:color="auto" w:fill="D9D9D9" w:themeFill="background1" w:themeFillShade="D9"/>
          </w:tcPr>
          <w:p w14:paraId="223EC8A5" w14:textId="77777777" w:rsidR="008B3565" w:rsidRPr="00CE58D3" w:rsidRDefault="008B3565" w:rsidP="00475A82">
            <w:pPr>
              <w:rPr>
                <w:rFonts w:asciiTheme="majorHAnsi" w:hAnsiTheme="majorHAnsi" w:cs="Cambria"/>
                <w:sz w:val="20"/>
                <w:szCs w:val="20"/>
              </w:rPr>
            </w:pPr>
            <w:r w:rsidRPr="00CE58D3">
              <w:rPr>
                <w:rFonts w:asciiTheme="majorHAnsi" w:hAnsiTheme="majorHAnsi" w:cs="Cambria"/>
                <w:sz w:val="20"/>
                <w:szCs w:val="20"/>
              </w:rPr>
              <w:t>Supervisor’s Evidence and Feedback</w:t>
            </w:r>
          </w:p>
        </w:tc>
      </w:tr>
      <w:tr w:rsidR="00067EBD" w:rsidRPr="00CE58D3" w14:paraId="3E752A31" w14:textId="77777777" w:rsidTr="00475A82">
        <w:trPr>
          <w:trHeight w:val="216"/>
        </w:trPr>
        <w:tc>
          <w:tcPr>
            <w:tcW w:w="549" w:type="dxa"/>
          </w:tcPr>
          <w:p w14:paraId="7AF05A60" w14:textId="77777777" w:rsidR="00067EBD" w:rsidRPr="00CE58D3" w:rsidRDefault="00067EBD" w:rsidP="00067EBD">
            <w:pPr>
              <w:tabs>
                <w:tab w:val="num" w:pos="-90"/>
              </w:tabs>
              <w:ind w:right="-108"/>
              <w:rPr>
                <w:rFonts w:asciiTheme="majorHAnsi" w:eastAsia="Times New Roman" w:hAnsiTheme="majorHAnsi" w:cs="Times New Roman"/>
                <w:sz w:val="20"/>
                <w:szCs w:val="20"/>
              </w:rPr>
            </w:pPr>
          </w:p>
        </w:tc>
        <w:tc>
          <w:tcPr>
            <w:tcW w:w="549" w:type="dxa"/>
            <w:shd w:val="clear" w:color="auto" w:fill="E6F2F3" w:themeFill="accent2" w:themeFillTint="33"/>
          </w:tcPr>
          <w:p w14:paraId="71C815E6" w14:textId="304EDFA1" w:rsidR="00067EBD" w:rsidRPr="006622D6" w:rsidRDefault="00067EBD" w:rsidP="00067EBD">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E</w:t>
            </w:r>
            <w:r>
              <w:rPr>
                <w:rFonts w:asciiTheme="majorHAnsi" w:eastAsia="Times New Roman" w:hAnsiTheme="majorHAnsi" w:cs="Times New Roman"/>
                <w:sz w:val="20"/>
                <w:szCs w:val="20"/>
              </w:rPr>
              <w:t xml:space="preserve"> (4)</w:t>
            </w:r>
          </w:p>
        </w:tc>
        <w:tc>
          <w:tcPr>
            <w:tcW w:w="8982" w:type="dxa"/>
            <w:vMerge w:val="restart"/>
          </w:tcPr>
          <w:p w14:paraId="23FD10AB" w14:textId="77777777" w:rsidR="00067EBD" w:rsidRPr="00CE58D3" w:rsidRDefault="00067EBD" w:rsidP="00067EBD">
            <w:pPr>
              <w:rPr>
                <w:rFonts w:asciiTheme="majorHAnsi" w:hAnsiTheme="majorHAnsi" w:cs="Cambria"/>
                <w:sz w:val="20"/>
                <w:szCs w:val="20"/>
              </w:rPr>
            </w:pPr>
          </w:p>
        </w:tc>
      </w:tr>
      <w:tr w:rsidR="00067EBD" w:rsidRPr="00CE58D3" w14:paraId="1E32F615" w14:textId="77777777" w:rsidTr="00475A82">
        <w:trPr>
          <w:trHeight w:val="216"/>
        </w:trPr>
        <w:tc>
          <w:tcPr>
            <w:tcW w:w="549" w:type="dxa"/>
          </w:tcPr>
          <w:p w14:paraId="2FE06AE0" w14:textId="77777777" w:rsidR="00067EBD" w:rsidRPr="00CE58D3" w:rsidRDefault="00067EBD" w:rsidP="00067EBD">
            <w:pPr>
              <w:tabs>
                <w:tab w:val="num" w:pos="-90"/>
              </w:tabs>
              <w:ind w:right="-108"/>
              <w:rPr>
                <w:rFonts w:asciiTheme="majorHAnsi" w:eastAsia="Times New Roman" w:hAnsiTheme="majorHAnsi" w:cs="Times New Roman"/>
                <w:sz w:val="20"/>
                <w:szCs w:val="20"/>
              </w:rPr>
            </w:pPr>
          </w:p>
        </w:tc>
        <w:tc>
          <w:tcPr>
            <w:tcW w:w="549" w:type="dxa"/>
            <w:shd w:val="clear" w:color="auto" w:fill="E6F2F3" w:themeFill="accent2" w:themeFillTint="33"/>
          </w:tcPr>
          <w:p w14:paraId="4F70DB61" w14:textId="7DC4363A" w:rsidR="00067EBD" w:rsidRPr="006622D6" w:rsidRDefault="00067EBD" w:rsidP="00067EBD">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P</w:t>
            </w:r>
            <w:r>
              <w:rPr>
                <w:rFonts w:asciiTheme="majorHAnsi" w:eastAsia="Times New Roman" w:hAnsiTheme="majorHAnsi" w:cs="Times New Roman"/>
                <w:sz w:val="20"/>
                <w:szCs w:val="20"/>
              </w:rPr>
              <w:t xml:space="preserve"> (3)</w:t>
            </w:r>
          </w:p>
        </w:tc>
        <w:tc>
          <w:tcPr>
            <w:tcW w:w="8982" w:type="dxa"/>
            <w:vMerge/>
          </w:tcPr>
          <w:p w14:paraId="379D076F" w14:textId="77777777" w:rsidR="00067EBD" w:rsidRPr="00CE58D3" w:rsidRDefault="00067EBD" w:rsidP="00067EBD">
            <w:pPr>
              <w:rPr>
                <w:rFonts w:asciiTheme="majorHAnsi" w:hAnsiTheme="majorHAnsi" w:cs="Cambria"/>
                <w:sz w:val="20"/>
                <w:szCs w:val="20"/>
              </w:rPr>
            </w:pPr>
          </w:p>
        </w:tc>
      </w:tr>
      <w:tr w:rsidR="00067EBD" w:rsidRPr="00CE58D3" w14:paraId="52DF3DDB" w14:textId="77777777" w:rsidTr="00475A82">
        <w:trPr>
          <w:trHeight w:val="216"/>
        </w:trPr>
        <w:tc>
          <w:tcPr>
            <w:tcW w:w="549" w:type="dxa"/>
          </w:tcPr>
          <w:p w14:paraId="2417456B" w14:textId="77777777" w:rsidR="00067EBD" w:rsidRPr="00CE58D3" w:rsidRDefault="00067EBD" w:rsidP="00067EBD">
            <w:pPr>
              <w:tabs>
                <w:tab w:val="num" w:pos="-90"/>
              </w:tabs>
              <w:ind w:right="-108"/>
              <w:rPr>
                <w:rFonts w:asciiTheme="majorHAnsi" w:eastAsia="Times New Roman" w:hAnsiTheme="majorHAnsi" w:cs="Times New Roman"/>
                <w:i/>
                <w:sz w:val="20"/>
                <w:szCs w:val="20"/>
              </w:rPr>
            </w:pPr>
          </w:p>
        </w:tc>
        <w:tc>
          <w:tcPr>
            <w:tcW w:w="549" w:type="dxa"/>
            <w:shd w:val="clear" w:color="auto" w:fill="E6F2F3" w:themeFill="accent2" w:themeFillTint="33"/>
          </w:tcPr>
          <w:p w14:paraId="2BCEDFC8" w14:textId="1030967C" w:rsidR="00067EBD" w:rsidRPr="006622D6" w:rsidRDefault="00067EBD" w:rsidP="00067EBD">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D</w:t>
            </w:r>
            <w:r>
              <w:rPr>
                <w:rFonts w:asciiTheme="majorHAnsi" w:eastAsia="Times New Roman" w:hAnsiTheme="majorHAnsi" w:cs="Times New Roman"/>
                <w:sz w:val="20"/>
                <w:szCs w:val="20"/>
              </w:rPr>
              <w:t xml:space="preserve"> (2)</w:t>
            </w:r>
          </w:p>
        </w:tc>
        <w:tc>
          <w:tcPr>
            <w:tcW w:w="8982" w:type="dxa"/>
            <w:vMerge/>
          </w:tcPr>
          <w:p w14:paraId="3A6BC131" w14:textId="77777777" w:rsidR="00067EBD" w:rsidRPr="00CE58D3" w:rsidRDefault="00067EBD" w:rsidP="00067EBD">
            <w:pPr>
              <w:rPr>
                <w:rFonts w:asciiTheme="majorHAnsi" w:hAnsiTheme="majorHAnsi" w:cs="Cambria"/>
                <w:sz w:val="20"/>
                <w:szCs w:val="20"/>
              </w:rPr>
            </w:pPr>
          </w:p>
        </w:tc>
      </w:tr>
      <w:tr w:rsidR="00067EBD" w:rsidRPr="00CE58D3" w14:paraId="5B0B0BEF" w14:textId="77777777" w:rsidTr="00475A82">
        <w:trPr>
          <w:trHeight w:val="216"/>
        </w:trPr>
        <w:tc>
          <w:tcPr>
            <w:tcW w:w="549" w:type="dxa"/>
          </w:tcPr>
          <w:p w14:paraId="5954D838" w14:textId="77777777" w:rsidR="00067EBD" w:rsidRPr="00CE58D3" w:rsidRDefault="00067EBD" w:rsidP="00067EBD">
            <w:pPr>
              <w:tabs>
                <w:tab w:val="num" w:pos="-90"/>
              </w:tabs>
              <w:ind w:right="-108"/>
              <w:rPr>
                <w:rFonts w:asciiTheme="majorHAnsi" w:eastAsia="Times New Roman" w:hAnsiTheme="majorHAnsi" w:cs="Times New Roman"/>
                <w:i/>
                <w:sz w:val="20"/>
                <w:szCs w:val="20"/>
              </w:rPr>
            </w:pPr>
          </w:p>
        </w:tc>
        <w:tc>
          <w:tcPr>
            <w:tcW w:w="549" w:type="dxa"/>
            <w:shd w:val="clear" w:color="auto" w:fill="E6F2F3" w:themeFill="accent2" w:themeFillTint="33"/>
          </w:tcPr>
          <w:p w14:paraId="26F7B822" w14:textId="1C64AE13" w:rsidR="00067EBD" w:rsidRPr="006622D6" w:rsidRDefault="00067EBD" w:rsidP="00067EBD">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I</w:t>
            </w:r>
            <w:r>
              <w:rPr>
                <w:rFonts w:asciiTheme="majorHAnsi" w:eastAsia="Times New Roman" w:hAnsiTheme="majorHAnsi" w:cs="Times New Roman"/>
                <w:sz w:val="20"/>
                <w:szCs w:val="20"/>
              </w:rPr>
              <w:t xml:space="preserve">  (1)</w:t>
            </w:r>
          </w:p>
        </w:tc>
        <w:tc>
          <w:tcPr>
            <w:tcW w:w="8982" w:type="dxa"/>
            <w:vMerge/>
          </w:tcPr>
          <w:p w14:paraId="085FB763" w14:textId="77777777" w:rsidR="00067EBD" w:rsidRPr="00CE58D3" w:rsidRDefault="00067EBD" w:rsidP="00067EBD">
            <w:pPr>
              <w:rPr>
                <w:rFonts w:asciiTheme="majorHAnsi" w:hAnsiTheme="majorHAnsi" w:cs="Cambria"/>
                <w:sz w:val="20"/>
                <w:szCs w:val="20"/>
              </w:rPr>
            </w:pPr>
          </w:p>
        </w:tc>
      </w:tr>
      <w:tr w:rsidR="008B3565" w:rsidRPr="00CE58D3" w14:paraId="589086DA" w14:textId="77777777" w:rsidTr="00475A82">
        <w:trPr>
          <w:trHeight w:val="216"/>
        </w:trPr>
        <w:tc>
          <w:tcPr>
            <w:tcW w:w="549" w:type="dxa"/>
          </w:tcPr>
          <w:p w14:paraId="51D5A7CA" w14:textId="77777777" w:rsidR="008B3565" w:rsidRPr="00CE58D3" w:rsidRDefault="008B3565" w:rsidP="00475A82">
            <w:pPr>
              <w:tabs>
                <w:tab w:val="num" w:pos="-90"/>
              </w:tabs>
              <w:ind w:right="-108"/>
              <w:rPr>
                <w:rFonts w:asciiTheme="majorHAnsi" w:eastAsia="Times New Roman" w:hAnsiTheme="majorHAnsi" w:cs="Times New Roman"/>
                <w:i/>
                <w:sz w:val="20"/>
                <w:szCs w:val="20"/>
              </w:rPr>
            </w:pPr>
          </w:p>
        </w:tc>
        <w:tc>
          <w:tcPr>
            <w:tcW w:w="549" w:type="dxa"/>
            <w:shd w:val="clear" w:color="auto" w:fill="D9D9D9" w:themeFill="background1" w:themeFillShade="D9"/>
          </w:tcPr>
          <w:p w14:paraId="0C92D3AB" w14:textId="77777777" w:rsidR="008B3565" w:rsidRPr="00CE58D3" w:rsidRDefault="008B3565" w:rsidP="00475A82">
            <w:pPr>
              <w:tabs>
                <w:tab w:val="num" w:pos="-90"/>
              </w:tabs>
              <w:ind w:right="-108"/>
              <w:rPr>
                <w:rFonts w:asciiTheme="majorHAnsi" w:eastAsia="Times New Roman" w:hAnsiTheme="majorHAnsi" w:cs="Times New Roman"/>
                <w:i/>
                <w:sz w:val="20"/>
                <w:szCs w:val="20"/>
              </w:rPr>
            </w:pPr>
            <w:r w:rsidRPr="00CE58D3">
              <w:rPr>
                <w:rFonts w:asciiTheme="majorHAnsi" w:eastAsia="Times New Roman" w:hAnsiTheme="majorHAnsi" w:cs="Times New Roman"/>
                <w:i/>
                <w:sz w:val="20"/>
                <w:szCs w:val="20"/>
              </w:rPr>
              <w:t>NA</w:t>
            </w:r>
          </w:p>
        </w:tc>
        <w:tc>
          <w:tcPr>
            <w:tcW w:w="8982" w:type="dxa"/>
            <w:vMerge/>
          </w:tcPr>
          <w:p w14:paraId="77CEEE15" w14:textId="77777777" w:rsidR="008B3565" w:rsidRPr="00CE58D3" w:rsidRDefault="008B3565" w:rsidP="00475A82">
            <w:pPr>
              <w:rPr>
                <w:rFonts w:asciiTheme="majorHAnsi" w:hAnsiTheme="majorHAnsi" w:cs="Cambria"/>
                <w:sz w:val="20"/>
                <w:szCs w:val="20"/>
              </w:rPr>
            </w:pPr>
          </w:p>
        </w:tc>
      </w:tr>
    </w:tbl>
    <w:p w14:paraId="3827D017" w14:textId="77777777" w:rsidR="00373C95" w:rsidRDefault="00373C95">
      <w:pPr>
        <w:rPr>
          <w:rFonts w:asciiTheme="majorHAnsi" w:hAnsiTheme="majorHAnsi"/>
        </w:rPr>
      </w:pPr>
    </w:p>
    <w:tbl>
      <w:tblPr>
        <w:tblStyle w:val="TableGrid"/>
        <w:tblW w:w="10080" w:type="dxa"/>
        <w:tblLayout w:type="fixed"/>
        <w:tblLook w:val="04A0" w:firstRow="1" w:lastRow="0" w:firstColumn="1" w:lastColumn="0" w:noHBand="0" w:noVBand="1"/>
      </w:tblPr>
      <w:tblGrid>
        <w:gridCol w:w="549"/>
        <w:gridCol w:w="549"/>
        <w:gridCol w:w="8982"/>
      </w:tblGrid>
      <w:tr w:rsidR="008B3565" w:rsidRPr="00CE58D3" w14:paraId="31A31FD0" w14:textId="77777777" w:rsidTr="00475A82">
        <w:tc>
          <w:tcPr>
            <w:tcW w:w="10080" w:type="dxa"/>
            <w:gridSpan w:val="3"/>
            <w:shd w:val="clear" w:color="auto" w:fill="333333"/>
          </w:tcPr>
          <w:p w14:paraId="75B16601" w14:textId="7D5413C3" w:rsidR="008B3565" w:rsidRPr="00CE58D3" w:rsidRDefault="008B3565" w:rsidP="00475A82">
            <w:pPr>
              <w:rPr>
                <w:rFonts w:asciiTheme="majorHAnsi" w:hAnsiTheme="majorHAnsi" w:cs="Cambria"/>
                <w:color w:val="83C1C6" w:themeColor="accent2"/>
                <w:sz w:val="28"/>
                <w:szCs w:val="28"/>
              </w:rPr>
            </w:pPr>
            <w:r w:rsidRPr="008B3565">
              <w:rPr>
                <w:rFonts w:asciiTheme="majorHAnsi" w:eastAsia="Times New Roman" w:hAnsiTheme="majorHAnsi" w:cs="Times New Roman"/>
                <w:iCs/>
                <w:color w:val="B8CC84" w:themeColor="accent5" w:themeTint="99"/>
                <w:sz w:val="28"/>
                <w:szCs w:val="28"/>
              </w:rPr>
              <w:t>Organizational Leadership</w:t>
            </w:r>
            <w:r w:rsidR="00061282" w:rsidRPr="00061282">
              <w:rPr>
                <w:rFonts w:asciiTheme="majorHAnsi" w:eastAsia="Times New Roman" w:hAnsiTheme="majorHAnsi" w:cs="Times New Roman"/>
                <w:iCs/>
                <w:color w:val="B8CC84" w:themeColor="accent5" w:themeTint="99"/>
                <w:sz w:val="28"/>
                <w:szCs w:val="28"/>
              </w:rPr>
              <w:t xml:space="preserve"> (minimum of 3 </w:t>
            </w:r>
            <w:r w:rsidR="000C561B">
              <w:rPr>
                <w:rFonts w:asciiTheme="majorHAnsi" w:eastAsia="Times New Roman" w:hAnsiTheme="majorHAnsi" w:cs="Times New Roman"/>
                <w:iCs/>
                <w:color w:val="B8CC84" w:themeColor="accent5" w:themeTint="99"/>
                <w:sz w:val="28"/>
                <w:szCs w:val="28"/>
              </w:rPr>
              <w:t>Big Concept</w:t>
            </w:r>
            <w:r w:rsidR="00061282" w:rsidRPr="00061282">
              <w:rPr>
                <w:rFonts w:asciiTheme="majorHAnsi" w:eastAsia="Times New Roman" w:hAnsiTheme="majorHAnsi" w:cs="Times New Roman"/>
                <w:iCs/>
                <w:color w:val="B8CC84" w:themeColor="accent5" w:themeTint="99"/>
                <w:sz w:val="28"/>
                <w:szCs w:val="28"/>
              </w:rPr>
              <w:t>s)</w:t>
            </w:r>
          </w:p>
        </w:tc>
      </w:tr>
      <w:tr w:rsidR="008B3565" w:rsidRPr="00CE58D3" w14:paraId="07CC0BC1" w14:textId="77777777" w:rsidTr="008B3565">
        <w:tc>
          <w:tcPr>
            <w:tcW w:w="10080" w:type="dxa"/>
            <w:gridSpan w:val="3"/>
            <w:shd w:val="clear" w:color="auto" w:fill="B8CC84" w:themeFill="accent5" w:themeFillTint="99"/>
          </w:tcPr>
          <w:p w14:paraId="5A083452" w14:textId="658E849A" w:rsidR="008B3565" w:rsidRPr="00061282" w:rsidRDefault="000C561B" w:rsidP="00061282">
            <w:pPr>
              <w:pStyle w:val="NormalWeb"/>
              <w:spacing w:before="60" w:beforeAutospacing="0" w:after="0" w:afterAutospacing="0"/>
              <w:rPr>
                <w:rFonts w:asciiTheme="majorHAnsi" w:hAnsiTheme="majorHAnsi" w:cstheme="minorBidi"/>
                <w:color w:val="000000" w:themeColor="text1"/>
                <w:kern w:val="24"/>
                <w:sz w:val="20"/>
                <w:szCs w:val="20"/>
              </w:rPr>
            </w:pPr>
            <w:r>
              <w:rPr>
                <w:rFonts w:asciiTheme="majorHAnsi" w:eastAsia="Times New Roman" w:hAnsiTheme="majorHAnsi"/>
                <w:iCs/>
                <w:sz w:val="20"/>
                <w:szCs w:val="20"/>
              </w:rPr>
              <w:t>Big Concept</w:t>
            </w:r>
            <w:r w:rsidR="00061282" w:rsidRPr="00061282">
              <w:rPr>
                <w:rFonts w:asciiTheme="majorHAnsi" w:eastAsia="Times New Roman" w:hAnsiTheme="majorHAnsi"/>
                <w:iCs/>
                <w:sz w:val="20"/>
                <w:szCs w:val="20"/>
              </w:rPr>
              <w:t>:</w:t>
            </w:r>
            <w:r w:rsidR="00061282" w:rsidRPr="00061282">
              <w:rPr>
                <w:rFonts w:asciiTheme="majorHAnsi" w:hAnsiTheme="majorHAnsi" w:cstheme="minorBidi"/>
                <w:b/>
                <w:kern w:val="24"/>
                <w:sz w:val="20"/>
                <w:szCs w:val="20"/>
              </w:rPr>
              <w:t xml:space="preserve"> OL 3:</w:t>
            </w:r>
            <w:r w:rsidR="00061282" w:rsidRPr="00061282">
              <w:rPr>
                <w:rFonts w:asciiTheme="majorHAnsi" w:hAnsiTheme="majorHAnsi" w:cstheme="minorBidi"/>
                <w:kern w:val="24"/>
                <w:sz w:val="20"/>
                <w:szCs w:val="20"/>
              </w:rPr>
              <w:t xml:space="preserve"> Leads with integrity, fairness and ethics </w:t>
            </w:r>
          </w:p>
        </w:tc>
      </w:tr>
      <w:tr w:rsidR="008B3565" w:rsidRPr="00CE58D3" w14:paraId="5E26956F" w14:textId="77777777" w:rsidTr="00475A82">
        <w:tc>
          <w:tcPr>
            <w:tcW w:w="1098" w:type="dxa"/>
            <w:gridSpan w:val="2"/>
            <w:shd w:val="clear" w:color="auto" w:fill="D9D9D9" w:themeFill="background1" w:themeFillShade="D9"/>
            <w:vAlign w:val="center"/>
          </w:tcPr>
          <w:p w14:paraId="39EB960C" w14:textId="77777777" w:rsidR="008B3565" w:rsidRDefault="008B3565" w:rsidP="00475A82">
            <w:pPr>
              <w:ind w:right="-18"/>
              <w:rPr>
                <w:rFonts w:asciiTheme="majorHAnsi" w:eastAsia="Times New Roman" w:hAnsiTheme="majorHAnsi" w:cs="Times New Roman"/>
                <w:bCs/>
                <w:color w:val="000000" w:themeColor="text1"/>
                <w:sz w:val="18"/>
                <w:szCs w:val="18"/>
              </w:rPr>
            </w:pPr>
            <w:r>
              <w:rPr>
                <w:rFonts w:asciiTheme="majorHAnsi" w:eastAsia="Times New Roman" w:hAnsiTheme="majorHAnsi" w:cs="Times New Roman"/>
                <w:bCs/>
                <w:color w:val="000000" w:themeColor="text1"/>
                <w:sz w:val="18"/>
                <w:szCs w:val="18"/>
              </w:rPr>
              <w:t>Supervisor</w:t>
            </w:r>
          </w:p>
          <w:p w14:paraId="1DE82746" w14:textId="77777777" w:rsidR="008B3565" w:rsidRPr="00CE58D3" w:rsidRDefault="008B3565" w:rsidP="00475A82">
            <w:pPr>
              <w:ind w:right="-18"/>
              <w:rPr>
                <w:rFonts w:asciiTheme="majorHAnsi" w:hAnsiTheme="majorHAnsi" w:cs="Cambria"/>
                <w:sz w:val="18"/>
                <w:szCs w:val="18"/>
              </w:rPr>
            </w:pPr>
            <w:r>
              <w:rPr>
                <w:rFonts w:asciiTheme="majorHAnsi" w:eastAsia="Times New Roman" w:hAnsiTheme="majorHAnsi" w:cs="Times New Roman"/>
                <w:bCs/>
                <w:color w:val="000000" w:themeColor="text1"/>
                <w:sz w:val="18"/>
                <w:szCs w:val="18"/>
              </w:rPr>
              <w:t>Rating</w:t>
            </w:r>
            <w:r w:rsidRPr="00CE58D3">
              <w:rPr>
                <w:rFonts w:asciiTheme="majorHAnsi" w:eastAsia="Times New Roman" w:hAnsiTheme="majorHAnsi" w:cs="Times New Roman"/>
                <w:bCs/>
                <w:color w:val="000000" w:themeColor="text1"/>
                <w:sz w:val="18"/>
                <w:szCs w:val="18"/>
              </w:rPr>
              <w:t xml:space="preserve"> </w:t>
            </w:r>
          </w:p>
        </w:tc>
        <w:tc>
          <w:tcPr>
            <w:tcW w:w="8982" w:type="dxa"/>
            <w:shd w:val="clear" w:color="auto" w:fill="D9D9D9" w:themeFill="background1" w:themeFillShade="D9"/>
          </w:tcPr>
          <w:p w14:paraId="6E3764E5" w14:textId="77777777" w:rsidR="008B3565" w:rsidRPr="00CE58D3" w:rsidRDefault="008B3565" w:rsidP="00475A82">
            <w:pPr>
              <w:rPr>
                <w:rFonts w:asciiTheme="majorHAnsi" w:hAnsiTheme="majorHAnsi" w:cs="Cambria"/>
                <w:sz w:val="20"/>
                <w:szCs w:val="20"/>
              </w:rPr>
            </w:pPr>
            <w:r w:rsidRPr="00CE58D3">
              <w:rPr>
                <w:rFonts w:asciiTheme="majorHAnsi" w:hAnsiTheme="majorHAnsi" w:cs="Cambria"/>
                <w:sz w:val="20"/>
                <w:szCs w:val="20"/>
              </w:rPr>
              <w:t>Supervisor’s Evidence and Feedback</w:t>
            </w:r>
          </w:p>
        </w:tc>
      </w:tr>
      <w:tr w:rsidR="00067EBD" w:rsidRPr="00CE58D3" w14:paraId="645267F6" w14:textId="77777777" w:rsidTr="008B3565">
        <w:trPr>
          <w:trHeight w:val="216"/>
        </w:trPr>
        <w:tc>
          <w:tcPr>
            <w:tcW w:w="549" w:type="dxa"/>
          </w:tcPr>
          <w:p w14:paraId="093FA110" w14:textId="77777777" w:rsidR="00067EBD" w:rsidRPr="00CE58D3" w:rsidRDefault="00067EBD" w:rsidP="00067EBD">
            <w:pPr>
              <w:tabs>
                <w:tab w:val="num" w:pos="-90"/>
              </w:tabs>
              <w:ind w:right="-108"/>
              <w:rPr>
                <w:rFonts w:asciiTheme="majorHAnsi" w:eastAsia="Times New Roman" w:hAnsiTheme="majorHAnsi" w:cs="Times New Roman"/>
                <w:sz w:val="20"/>
                <w:szCs w:val="20"/>
              </w:rPr>
            </w:pPr>
          </w:p>
        </w:tc>
        <w:tc>
          <w:tcPr>
            <w:tcW w:w="549" w:type="dxa"/>
            <w:shd w:val="clear" w:color="auto" w:fill="E7EED6" w:themeFill="accent5" w:themeFillTint="33"/>
          </w:tcPr>
          <w:p w14:paraId="69129F34" w14:textId="1120C1B7" w:rsidR="00067EBD" w:rsidRPr="006622D6" w:rsidRDefault="00067EBD" w:rsidP="00067EBD">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E</w:t>
            </w:r>
            <w:r>
              <w:rPr>
                <w:rFonts w:asciiTheme="majorHAnsi" w:eastAsia="Times New Roman" w:hAnsiTheme="majorHAnsi" w:cs="Times New Roman"/>
                <w:sz w:val="20"/>
                <w:szCs w:val="20"/>
              </w:rPr>
              <w:t xml:space="preserve"> (4)</w:t>
            </w:r>
          </w:p>
        </w:tc>
        <w:tc>
          <w:tcPr>
            <w:tcW w:w="8982" w:type="dxa"/>
            <w:vMerge w:val="restart"/>
          </w:tcPr>
          <w:p w14:paraId="0A72772B" w14:textId="77777777" w:rsidR="00067EBD" w:rsidRPr="00CE58D3" w:rsidRDefault="00067EBD" w:rsidP="00067EBD">
            <w:pPr>
              <w:rPr>
                <w:rFonts w:asciiTheme="majorHAnsi" w:hAnsiTheme="majorHAnsi" w:cs="Cambria"/>
                <w:sz w:val="20"/>
                <w:szCs w:val="20"/>
              </w:rPr>
            </w:pPr>
          </w:p>
        </w:tc>
      </w:tr>
      <w:tr w:rsidR="00067EBD" w:rsidRPr="00CE58D3" w14:paraId="4BD727DA" w14:textId="77777777" w:rsidTr="008B3565">
        <w:trPr>
          <w:trHeight w:val="216"/>
        </w:trPr>
        <w:tc>
          <w:tcPr>
            <w:tcW w:w="549" w:type="dxa"/>
          </w:tcPr>
          <w:p w14:paraId="486B432D" w14:textId="77777777" w:rsidR="00067EBD" w:rsidRPr="00CE58D3" w:rsidRDefault="00067EBD" w:rsidP="00067EBD">
            <w:pPr>
              <w:tabs>
                <w:tab w:val="num" w:pos="-90"/>
              </w:tabs>
              <w:ind w:right="-108"/>
              <w:rPr>
                <w:rFonts w:asciiTheme="majorHAnsi" w:eastAsia="Times New Roman" w:hAnsiTheme="majorHAnsi" w:cs="Times New Roman"/>
                <w:sz w:val="20"/>
                <w:szCs w:val="20"/>
              </w:rPr>
            </w:pPr>
          </w:p>
        </w:tc>
        <w:tc>
          <w:tcPr>
            <w:tcW w:w="549" w:type="dxa"/>
            <w:shd w:val="clear" w:color="auto" w:fill="E7EED6" w:themeFill="accent5" w:themeFillTint="33"/>
          </w:tcPr>
          <w:p w14:paraId="55FCE405" w14:textId="0E70AAB9" w:rsidR="00067EBD" w:rsidRPr="006622D6" w:rsidRDefault="00067EBD" w:rsidP="00067EBD">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P</w:t>
            </w:r>
            <w:r>
              <w:rPr>
                <w:rFonts w:asciiTheme="majorHAnsi" w:eastAsia="Times New Roman" w:hAnsiTheme="majorHAnsi" w:cs="Times New Roman"/>
                <w:sz w:val="20"/>
                <w:szCs w:val="20"/>
              </w:rPr>
              <w:t xml:space="preserve"> (3)</w:t>
            </w:r>
          </w:p>
        </w:tc>
        <w:tc>
          <w:tcPr>
            <w:tcW w:w="8982" w:type="dxa"/>
            <w:vMerge/>
          </w:tcPr>
          <w:p w14:paraId="61C48961" w14:textId="77777777" w:rsidR="00067EBD" w:rsidRPr="00CE58D3" w:rsidRDefault="00067EBD" w:rsidP="00067EBD">
            <w:pPr>
              <w:rPr>
                <w:rFonts w:asciiTheme="majorHAnsi" w:hAnsiTheme="majorHAnsi" w:cs="Cambria"/>
                <w:sz w:val="20"/>
                <w:szCs w:val="20"/>
              </w:rPr>
            </w:pPr>
          </w:p>
        </w:tc>
      </w:tr>
      <w:tr w:rsidR="00067EBD" w:rsidRPr="00CE58D3" w14:paraId="74B98CEB" w14:textId="77777777" w:rsidTr="008B3565">
        <w:trPr>
          <w:trHeight w:val="216"/>
        </w:trPr>
        <w:tc>
          <w:tcPr>
            <w:tcW w:w="549" w:type="dxa"/>
          </w:tcPr>
          <w:p w14:paraId="1820B954" w14:textId="77777777" w:rsidR="00067EBD" w:rsidRPr="00CE58D3" w:rsidRDefault="00067EBD" w:rsidP="00067EBD">
            <w:pPr>
              <w:tabs>
                <w:tab w:val="num" w:pos="-90"/>
              </w:tabs>
              <w:ind w:right="-108"/>
              <w:rPr>
                <w:rFonts w:asciiTheme="majorHAnsi" w:eastAsia="Times New Roman" w:hAnsiTheme="majorHAnsi" w:cs="Times New Roman"/>
                <w:i/>
                <w:sz w:val="20"/>
                <w:szCs w:val="20"/>
              </w:rPr>
            </w:pPr>
          </w:p>
        </w:tc>
        <w:tc>
          <w:tcPr>
            <w:tcW w:w="549" w:type="dxa"/>
            <w:shd w:val="clear" w:color="auto" w:fill="E7EED6" w:themeFill="accent5" w:themeFillTint="33"/>
          </w:tcPr>
          <w:p w14:paraId="3A728AE8" w14:textId="5134F3FF" w:rsidR="00067EBD" w:rsidRPr="006622D6" w:rsidRDefault="00067EBD" w:rsidP="00067EBD">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D</w:t>
            </w:r>
            <w:r>
              <w:rPr>
                <w:rFonts w:asciiTheme="majorHAnsi" w:eastAsia="Times New Roman" w:hAnsiTheme="majorHAnsi" w:cs="Times New Roman"/>
                <w:sz w:val="20"/>
                <w:szCs w:val="20"/>
              </w:rPr>
              <w:t xml:space="preserve"> (2)</w:t>
            </w:r>
          </w:p>
        </w:tc>
        <w:tc>
          <w:tcPr>
            <w:tcW w:w="8982" w:type="dxa"/>
            <w:vMerge/>
          </w:tcPr>
          <w:p w14:paraId="5747B362" w14:textId="77777777" w:rsidR="00067EBD" w:rsidRPr="00CE58D3" w:rsidRDefault="00067EBD" w:rsidP="00067EBD">
            <w:pPr>
              <w:rPr>
                <w:rFonts w:asciiTheme="majorHAnsi" w:hAnsiTheme="majorHAnsi" w:cs="Cambria"/>
                <w:sz w:val="20"/>
                <w:szCs w:val="20"/>
              </w:rPr>
            </w:pPr>
          </w:p>
        </w:tc>
      </w:tr>
      <w:tr w:rsidR="00067EBD" w:rsidRPr="00CE58D3" w14:paraId="2A4F9180" w14:textId="77777777" w:rsidTr="008B3565">
        <w:trPr>
          <w:trHeight w:val="216"/>
        </w:trPr>
        <w:tc>
          <w:tcPr>
            <w:tcW w:w="549" w:type="dxa"/>
          </w:tcPr>
          <w:p w14:paraId="0D5FF6CE" w14:textId="77777777" w:rsidR="00067EBD" w:rsidRPr="00CE58D3" w:rsidRDefault="00067EBD" w:rsidP="00067EBD">
            <w:pPr>
              <w:tabs>
                <w:tab w:val="num" w:pos="-90"/>
              </w:tabs>
              <w:ind w:right="-108"/>
              <w:rPr>
                <w:rFonts w:asciiTheme="majorHAnsi" w:eastAsia="Times New Roman" w:hAnsiTheme="majorHAnsi" w:cs="Times New Roman"/>
                <w:i/>
                <w:sz w:val="20"/>
                <w:szCs w:val="20"/>
              </w:rPr>
            </w:pPr>
          </w:p>
        </w:tc>
        <w:tc>
          <w:tcPr>
            <w:tcW w:w="549" w:type="dxa"/>
            <w:shd w:val="clear" w:color="auto" w:fill="E7EED6" w:themeFill="accent5" w:themeFillTint="33"/>
          </w:tcPr>
          <w:p w14:paraId="358BF1D0" w14:textId="3B446F9E" w:rsidR="00067EBD" w:rsidRPr="006622D6" w:rsidRDefault="00067EBD" w:rsidP="00067EBD">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I</w:t>
            </w:r>
            <w:r>
              <w:rPr>
                <w:rFonts w:asciiTheme="majorHAnsi" w:eastAsia="Times New Roman" w:hAnsiTheme="majorHAnsi" w:cs="Times New Roman"/>
                <w:sz w:val="20"/>
                <w:szCs w:val="20"/>
              </w:rPr>
              <w:t xml:space="preserve">  (1)</w:t>
            </w:r>
          </w:p>
        </w:tc>
        <w:tc>
          <w:tcPr>
            <w:tcW w:w="8982" w:type="dxa"/>
            <w:vMerge/>
          </w:tcPr>
          <w:p w14:paraId="54C87C26" w14:textId="77777777" w:rsidR="00067EBD" w:rsidRPr="00CE58D3" w:rsidRDefault="00067EBD" w:rsidP="00067EBD">
            <w:pPr>
              <w:rPr>
                <w:rFonts w:asciiTheme="majorHAnsi" w:hAnsiTheme="majorHAnsi" w:cs="Cambria"/>
                <w:sz w:val="20"/>
                <w:szCs w:val="20"/>
              </w:rPr>
            </w:pPr>
          </w:p>
        </w:tc>
      </w:tr>
      <w:tr w:rsidR="008B3565" w:rsidRPr="00CE58D3" w14:paraId="50ED8326" w14:textId="77777777" w:rsidTr="00475A82">
        <w:trPr>
          <w:trHeight w:val="216"/>
        </w:trPr>
        <w:tc>
          <w:tcPr>
            <w:tcW w:w="549" w:type="dxa"/>
          </w:tcPr>
          <w:p w14:paraId="498DB138" w14:textId="77777777" w:rsidR="008B3565" w:rsidRPr="00CE58D3" w:rsidRDefault="008B3565" w:rsidP="00475A82">
            <w:pPr>
              <w:tabs>
                <w:tab w:val="num" w:pos="-90"/>
              </w:tabs>
              <w:ind w:right="-108"/>
              <w:rPr>
                <w:rFonts w:asciiTheme="majorHAnsi" w:eastAsia="Times New Roman" w:hAnsiTheme="majorHAnsi" w:cs="Times New Roman"/>
                <w:i/>
                <w:sz w:val="20"/>
                <w:szCs w:val="20"/>
              </w:rPr>
            </w:pPr>
          </w:p>
        </w:tc>
        <w:tc>
          <w:tcPr>
            <w:tcW w:w="549" w:type="dxa"/>
            <w:shd w:val="clear" w:color="auto" w:fill="D9D9D9" w:themeFill="background1" w:themeFillShade="D9"/>
          </w:tcPr>
          <w:p w14:paraId="5BD48364" w14:textId="77777777" w:rsidR="008B3565" w:rsidRPr="00CE58D3" w:rsidRDefault="008B3565" w:rsidP="00475A82">
            <w:pPr>
              <w:tabs>
                <w:tab w:val="num" w:pos="-90"/>
              </w:tabs>
              <w:ind w:right="-108"/>
              <w:rPr>
                <w:rFonts w:asciiTheme="majorHAnsi" w:eastAsia="Times New Roman" w:hAnsiTheme="majorHAnsi" w:cs="Times New Roman"/>
                <w:i/>
                <w:sz w:val="20"/>
                <w:szCs w:val="20"/>
              </w:rPr>
            </w:pPr>
            <w:r w:rsidRPr="00CE58D3">
              <w:rPr>
                <w:rFonts w:asciiTheme="majorHAnsi" w:eastAsia="Times New Roman" w:hAnsiTheme="majorHAnsi" w:cs="Times New Roman"/>
                <w:i/>
                <w:sz w:val="20"/>
                <w:szCs w:val="20"/>
              </w:rPr>
              <w:t>NA</w:t>
            </w:r>
          </w:p>
        </w:tc>
        <w:tc>
          <w:tcPr>
            <w:tcW w:w="8982" w:type="dxa"/>
            <w:vMerge/>
          </w:tcPr>
          <w:p w14:paraId="02C16933" w14:textId="77777777" w:rsidR="008B3565" w:rsidRPr="00CE58D3" w:rsidRDefault="008B3565" w:rsidP="00475A82">
            <w:pPr>
              <w:rPr>
                <w:rFonts w:asciiTheme="majorHAnsi" w:hAnsiTheme="majorHAnsi" w:cs="Cambria"/>
                <w:sz w:val="20"/>
                <w:szCs w:val="20"/>
              </w:rPr>
            </w:pPr>
          </w:p>
        </w:tc>
      </w:tr>
      <w:tr w:rsidR="008B3565" w:rsidRPr="00CE58D3" w14:paraId="50E271B2" w14:textId="77777777" w:rsidTr="008B3565">
        <w:tc>
          <w:tcPr>
            <w:tcW w:w="10080" w:type="dxa"/>
            <w:gridSpan w:val="3"/>
            <w:shd w:val="clear" w:color="auto" w:fill="B8CC84" w:themeFill="accent5" w:themeFillTint="99"/>
          </w:tcPr>
          <w:p w14:paraId="42CD166F" w14:textId="3E4F3BB7" w:rsidR="008B3565" w:rsidRPr="00CE58D3" w:rsidRDefault="000C561B" w:rsidP="00475A82">
            <w:pPr>
              <w:rPr>
                <w:rFonts w:asciiTheme="majorHAnsi" w:hAnsiTheme="majorHAnsi" w:cs="Cambria"/>
                <w:sz w:val="20"/>
                <w:szCs w:val="20"/>
              </w:rPr>
            </w:pPr>
            <w:r>
              <w:rPr>
                <w:rFonts w:asciiTheme="majorHAnsi" w:eastAsia="Times New Roman" w:hAnsiTheme="majorHAnsi" w:cs="Times New Roman"/>
                <w:iCs/>
                <w:sz w:val="20"/>
                <w:szCs w:val="20"/>
              </w:rPr>
              <w:t>Big Concept</w:t>
            </w:r>
            <w:r w:rsidR="008B3565">
              <w:rPr>
                <w:rFonts w:asciiTheme="majorHAnsi" w:eastAsia="Times New Roman" w:hAnsiTheme="majorHAnsi" w:cs="Times New Roman"/>
                <w:iCs/>
                <w:sz w:val="20"/>
                <w:szCs w:val="20"/>
              </w:rPr>
              <w:t>:</w:t>
            </w:r>
          </w:p>
        </w:tc>
      </w:tr>
      <w:tr w:rsidR="008B3565" w:rsidRPr="00CE58D3" w14:paraId="25A1E04B" w14:textId="77777777" w:rsidTr="00475A82">
        <w:tc>
          <w:tcPr>
            <w:tcW w:w="1098" w:type="dxa"/>
            <w:gridSpan w:val="2"/>
            <w:shd w:val="clear" w:color="auto" w:fill="D9D9D9" w:themeFill="background1" w:themeFillShade="D9"/>
            <w:vAlign w:val="center"/>
          </w:tcPr>
          <w:p w14:paraId="1A309D8C" w14:textId="77777777" w:rsidR="008B3565" w:rsidRDefault="008B3565" w:rsidP="00475A82">
            <w:pPr>
              <w:ind w:right="-18"/>
              <w:rPr>
                <w:rFonts w:asciiTheme="majorHAnsi" w:eastAsia="Times New Roman" w:hAnsiTheme="majorHAnsi" w:cs="Times New Roman"/>
                <w:bCs/>
                <w:color w:val="000000" w:themeColor="text1"/>
                <w:sz w:val="18"/>
                <w:szCs w:val="18"/>
              </w:rPr>
            </w:pPr>
            <w:r>
              <w:rPr>
                <w:rFonts w:asciiTheme="majorHAnsi" w:eastAsia="Times New Roman" w:hAnsiTheme="majorHAnsi" w:cs="Times New Roman"/>
                <w:bCs/>
                <w:color w:val="000000" w:themeColor="text1"/>
                <w:sz w:val="18"/>
                <w:szCs w:val="18"/>
              </w:rPr>
              <w:t>Supervisor</w:t>
            </w:r>
          </w:p>
          <w:p w14:paraId="5618BC34" w14:textId="77777777" w:rsidR="008B3565" w:rsidRPr="00CE58D3" w:rsidRDefault="008B3565" w:rsidP="00475A82">
            <w:pPr>
              <w:ind w:right="-18"/>
              <w:rPr>
                <w:rFonts w:asciiTheme="majorHAnsi" w:hAnsiTheme="majorHAnsi" w:cs="Cambria"/>
                <w:sz w:val="18"/>
                <w:szCs w:val="18"/>
              </w:rPr>
            </w:pPr>
            <w:r>
              <w:rPr>
                <w:rFonts w:asciiTheme="majorHAnsi" w:eastAsia="Times New Roman" w:hAnsiTheme="majorHAnsi" w:cs="Times New Roman"/>
                <w:bCs/>
                <w:color w:val="000000" w:themeColor="text1"/>
                <w:sz w:val="18"/>
                <w:szCs w:val="18"/>
              </w:rPr>
              <w:t>Rating</w:t>
            </w:r>
            <w:r w:rsidRPr="00CE58D3">
              <w:rPr>
                <w:rFonts w:asciiTheme="majorHAnsi" w:eastAsia="Times New Roman" w:hAnsiTheme="majorHAnsi" w:cs="Times New Roman"/>
                <w:bCs/>
                <w:color w:val="000000" w:themeColor="text1"/>
                <w:sz w:val="18"/>
                <w:szCs w:val="18"/>
              </w:rPr>
              <w:t xml:space="preserve"> </w:t>
            </w:r>
          </w:p>
        </w:tc>
        <w:tc>
          <w:tcPr>
            <w:tcW w:w="8982" w:type="dxa"/>
            <w:shd w:val="clear" w:color="auto" w:fill="D9D9D9" w:themeFill="background1" w:themeFillShade="D9"/>
          </w:tcPr>
          <w:p w14:paraId="0DF90783" w14:textId="77777777" w:rsidR="008B3565" w:rsidRPr="00CE58D3" w:rsidRDefault="008B3565" w:rsidP="00475A82">
            <w:pPr>
              <w:rPr>
                <w:rFonts w:asciiTheme="majorHAnsi" w:hAnsiTheme="majorHAnsi" w:cs="Cambria"/>
                <w:sz w:val="20"/>
                <w:szCs w:val="20"/>
              </w:rPr>
            </w:pPr>
            <w:r w:rsidRPr="00CE58D3">
              <w:rPr>
                <w:rFonts w:asciiTheme="majorHAnsi" w:hAnsiTheme="majorHAnsi" w:cs="Cambria"/>
                <w:sz w:val="20"/>
                <w:szCs w:val="20"/>
              </w:rPr>
              <w:t>Supervisor’s Evidence and Feedback</w:t>
            </w:r>
          </w:p>
        </w:tc>
      </w:tr>
      <w:tr w:rsidR="00067EBD" w:rsidRPr="00CE58D3" w14:paraId="312599AF" w14:textId="77777777" w:rsidTr="008B3565">
        <w:trPr>
          <w:trHeight w:val="216"/>
        </w:trPr>
        <w:tc>
          <w:tcPr>
            <w:tcW w:w="549" w:type="dxa"/>
          </w:tcPr>
          <w:p w14:paraId="4E265D76" w14:textId="77777777" w:rsidR="00067EBD" w:rsidRPr="00CE58D3" w:rsidRDefault="00067EBD" w:rsidP="00067EBD">
            <w:pPr>
              <w:tabs>
                <w:tab w:val="num" w:pos="-90"/>
              </w:tabs>
              <w:ind w:right="-108"/>
              <w:rPr>
                <w:rFonts w:asciiTheme="majorHAnsi" w:eastAsia="Times New Roman" w:hAnsiTheme="majorHAnsi" w:cs="Times New Roman"/>
                <w:sz w:val="20"/>
                <w:szCs w:val="20"/>
              </w:rPr>
            </w:pPr>
          </w:p>
        </w:tc>
        <w:tc>
          <w:tcPr>
            <w:tcW w:w="549" w:type="dxa"/>
            <w:shd w:val="clear" w:color="auto" w:fill="E7EED6" w:themeFill="accent5" w:themeFillTint="33"/>
          </w:tcPr>
          <w:p w14:paraId="30DC44E5" w14:textId="5DA37A18" w:rsidR="00067EBD" w:rsidRPr="006622D6" w:rsidRDefault="00067EBD" w:rsidP="00067EBD">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E</w:t>
            </w:r>
            <w:r>
              <w:rPr>
                <w:rFonts w:asciiTheme="majorHAnsi" w:eastAsia="Times New Roman" w:hAnsiTheme="majorHAnsi" w:cs="Times New Roman"/>
                <w:sz w:val="20"/>
                <w:szCs w:val="20"/>
              </w:rPr>
              <w:t xml:space="preserve"> (4)</w:t>
            </w:r>
          </w:p>
        </w:tc>
        <w:tc>
          <w:tcPr>
            <w:tcW w:w="8982" w:type="dxa"/>
            <w:vMerge w:val="restart"/>
          </w:tcPr>
          <w:p w14:paraId="0D4BD48B" w14:textId="77777777" w:rsidR="00067EBD" w:rsidRPr="00CE58D3" w:rsidRDefault="00067EBD" w:rsidP="00067EBD">
            <w:pPr>
              <w:rPr>
                <w:rFonts w:asciiTheme="majorHAnsi" w:hAnsiTheme="majorHAnsi" w:cs="Cambria"/>
                <w:sz w:val="20"/>
                <w:szCs w:val="20"/>
              </w:rPr>
            </w:pPr>
          </w:p>
        </w:tc>
      </w:tr>
      <w:tr w:rsidR="00067EBD" w:rsidRPr="00CE58D3" w14:paraId="6BE6B882" w14:textId="77777777" w:rsidTr="008B3565">
        <w:trPr>
          <w:trHeight w:val="216"/>
        </w:trPr>
        <w:tc>
          <w:tcPr>
            <w:tcW w:w="549" w:type="dxa"/>
          </w:tcPr>
          <w:p w14:paraId="0A85A977" w14:textId="77777777" w:rsidR="00067EBD" w:rsidRPr="00CE58D3" w:rsidRDefault="00067EBD" w:rsidP="00067EBD">
            <w:pPr>
              <w:tabs>
                <w:tab w:val="num" w:pos="-90"/>
              </w:tabs>
              <w:ind w:right="-108"/>
              <w:rPr>
                <w:rFonts w:asciiTheme="majorHAnsi" w:eastAsia="Times New Roman" w:hAnsiTheme="majorHAnsi" w:cs="Times New Roman"/>
                <w:sz w:val="20"/>
                <w:szCs w:val="20"/>
              </w:rPr>
            </w:pPr>
          </w:p>
        </w:tc>
        <w:tc>
          <w:tcPr>
            <w:tcW w:w="549" w:type="dxa"/>
            <w:shd w:val="clear" w:color="auto" w:fill="E7EED6" w:themeFill="accent5" w:themeFillTint="33"/>
          </w:tcPr>
          <w:p w14:paraId="44C2FA5E" w14:textId="2225FD91" w:rsidR="00067EBD" w:rsidRPr="006622D6" w:rsidRDefault="00067EBD" w:rsidP="00067EBD">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P</w:t>
            </w:r>
            <w:r>
              <w:rPr>
                <w:rFonts w:asciiTheme="majorHAnsi" w:eastAsia="Times New Roman" w:hAnsiTheme="majorHAnsi" w:cs="Times New Roman"/>
                <w:sz w:val="20"/>
                <w:szCs w:val="20"/>
              </w:rPr>
              <w:t xml:space="preserve"> (3)</w:t>
            </w:r>
          </w:p>
        </w:tc>
        <w:tc>
          <w:tcPr>
            <w:tcW w:w="8982" w:type="dxa"/>
            <w:vMerge/>
          </w:tcPr>
          <w:p w14:paraId="070BD493" w14:textId="77777777" w:rsidR="00067EBD" w:rsidRPr="00CE58D3" w:rsidRDefault="00067EBD" w:rsidP="00067EBD">
            <w:pPr>
              <w:rPr>
                <w:rFonts w:asciiTheme="majorHAnsi" w:hAnsiTheme="majorHAnsi" w:cs="Cambria"/>
                <w:sz w:val="20"/>
                <w:szCs w:val="20"/>
              </w:rPr>
            </w:pPr>
          </w:p>
        </w:tc>
      </w:tr>
      <w:tr w:rsidR="00067EBD" w:rsidRPr="00CE58D3" w14:paraId="2E0192EB" w14:textId="77777777" w:rsidTr="008B3565">
        <w:trPr>
          <w:trHeight w:val="216"/>
        </w:trPr>
        <w:tc>
          <w:tcPr>
            <w:tcW w:w="549" w:type="dxa"/>
          </w:tcPr>
          <w:p w14:paraId="0D413A68" w14:textId="77777777" w:rsidR="00067EBD" w:rsidRPr="00CE58D3" w:rsidRDefault="00067EBD" w:rsidP="00067EBD">
            <w:pPr>
              <w:tabs>
                <w:tab w:val="num" w:pos="-90"/>
              </w:tabs>
              <w:ind w:right="-108"/>
              <w:rPr>
                <w:rFonts w:asciiTheme="majorHAnsi" w:eastAsia="Times New Roman" w:hAnsiTheme="majorHAnsi" w:cs="Times New Roman"/>
                <w:i/>
                <w:sz w:val="20"/>
                <w:szCs w:val="20"/>
              </w:rPr>
            </w:pPr>
          </w:p>
        </w:tc>
        <w:tc>
          <w:tcPr>
            <w:tcW w:w="549" w:type="dxa"/>
            <w:shd w:val="clear" w:color="auto" w:fill="E7EED6" w:themeFill="accent5" w:themeFillTint="33"/>
          </w:tcPr>
          <w:p w14:paraId="1A6A5FE8" w14:textId="3203BF27" w:rsidR="00067EBD" w:rsidRPr="006622D6" w:rsidRDefault="00067EBD" w:rsidP="00067EBD">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D</w:t>
            </w:r>
            <w:r>
              <w:rPr>
                <w:rFonts w:asciiTheme="majorHAnsi" w:eastAsia="Times New Roman" w:hAnsiTheme="majorHAnsi" w:cs="Times New Roman"/>
                <w:sz w:val="20"/>
                <w:szCs w:val="20"/>
              </w:rPr>
              <w:t xml:space="preserve"> (2)</w:t>
            </w:r>
          </w:p>
        </w:tc>
        <w:tc>
          <w:tcPr>
            <w:tcW w:w="8982" w:type="dxa"/>
            <w:vMerge/>
          </w:tcPr>
          <w:p w14:paraId="7DEDFCA0" w14:textId="77777777" w:rsidR="00067EBD" w:rsidRPr="00CE58D3" w:rsidRDefault="00067EBD" w:rsidP="00067EBD">
            <w:pPr>
              <w:rPr>
                <w:rFonts w:asciiTheme="majorHAnsi" w:hAnsiTheme="majorHAnsi" w:cs="Cambria"/>
                <w:sz w:val="20"/>
                <w:szCs w:val="20"/>
              </w:rPr>
            </w:pPr>
          </w:p>
        </w:tc>
      </w:tr>
      <w:tr w:rsidR="00067EBD" w:rsidRPr="00CE58D3" w14:paraId="7DF86B77" w14:textId="77777777" w:rsidTr="008B3565">
        <w:trPr>
          <w:trHeight w:val="216"/>
        </w:trPr>
        <w:tc>
          <w:tcPr>
            <w:tcW w:w="549" w:type="dxa"/>
          </w:tcPr>
          <w:p w14:paraId="0D6E008A" w14:textId="77777777" w:rsidR="00067EBD" w:rsidRPr="00CE58D3" w:rsidRDefault="00067EBD" w:rsidP="00067EBD">
            <w:pPr>
              <w:tabs>
                <w:tab w:val="num" w:pos="-90"/>
              </w:tabs>
              <w:ind w:right="-108"/>
              <w:rPr>
                <w:rFonts w:asciiTheme="majorHAnsi" w:eastAsia="Times New Roman" w:hAnsiTheme="majorHAnsi" w:cs="Times New Roman"/>
                <w:i/>
                <w:sz w:val="20"/>
                <w:szCs w:val="20"/>
              </w:rPr>
            </w:pPr>
          </w:p>
        </w:tc>
        <w:tc>
          <w:tcPr>
            <w:tcW w:w="549" w:type="dxa"/>
            <w:shd w:val="clear" w:color="auto" w:fill="E7EED6" w:themeFill="accent5" w:themeFillTint="33"/>
          </w:tcPr>
          <w:p w14:paraId="50176654" w14:textId="3CF93049" w:rsidR="00067EBD" w:rsidRPr="006622D6" w:rsidRDefault="00067EBD" w:rsidP="00067EBD">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I</w:t>
            </w:r>
            <w:r>
              <w:rPr>
                <w:rFonts w:asciiTheme="majorHAnsi" w:eastAsia="Times New Roman" w:hAnsiTheme="majorHAnsi" w:cs="Times New Roman"/>
                <w:sz w:val="20"/>
                <w:szCs w:val="20"/>
              </w:rPr>
              <w:t xml:space="preserve">  (1)</w:t>
            </w:r>
          </w:p>
        </w:tc>
        <w:tc>
          <w:tcPr>
            <w:tcW w:w="8982" w:type="dxa"/>
            <w:vMerge/>
          </w:tcPr>
          <w:p w14:paraId="2CBD8733" w14:textId="77777777" w:rsidR="00067EBD" w:rsidRPr="00CE58D3" w:rsidRDefault="00067EBD" w:rsidP="00067EBD">
            <w:pPr>
              <w:rPr>
                <w:rFonts w:asciiTheme="majorHAnsi" w:hAnsiTheme="majorHAnsi" w:cs="Cambria"/>
                <w:sz w:val="20"/>
                <w:szCs w:val="20"/>
              </w:rPr>
            </w:pPr>
          </w:p>
        </w:tc>
      </w:tr>
      <w:tr w:rsidR="008B3565" w:rsidRPr="00CE58D3" w14:paraId="3BD8041A" w14:textId="77777777" w:rsidTr="00475A82">
        <w:trPr>
          <w:trHeight w:val="216"/>
        </w:trPr>
        <w:tc>
          <w:tcPr>
            <w:tcW w:w="549" w:type="dxa"/>
          </w:tcPr>
          <w:p w14:paraId="3E3FC06C" w14:textId="77777777" w:rsidR="008B3565" w:rsidRPr="00CE58D3" w:rsidRDefault="008B3565" w:rsidP="00475A82">
            <w:pPr>
              <w:tabs>
                <w:tab w:val="num" w:pos="-90"/>
              </w:tabs>
              <w:ind w:right="-108"/>
              <w:rPr>
                <w:rFonts w:asciiTheme="majorHAnsi" w:eastAsia="Times New Roman" w:hAnsiTheme="majorHAnsi" w:cs="Times New Roman"/>
                <w:i/>
                <w:sz w:val="20"/>
                <w:szCs w:val="20"/>
              </w:rPr>
            </w:pPr>
          </w:p>
        </w:tc>
        <w:tc>
          <w:tcPr>
            <w:tcW w:w="549" w:type="dxa"/>
            <w:shd w:val="clear" w:color="auto" w:fill="D9D9D9" w:themeFill="background1" w:themeFillShade="D9"/>
          </w:tcPr>
          <w:p w14:paraId="2EC5C361" w14:textId="77777777" w:rsidR="008B3565" w:rsidRPr="00CE58D3" w:rsidRDefault="008B3565" w:rsidP="00475A82">
            <w:pPr>
              <w:tabs>
                <w:tab w:val="num" w:pos="-90"/>
              </w:tabs>
              <w:ind w:right="-108"/>
              <w:rPr>
                <w:rFonts w:asciiTheme="majorHAnsi" w:eastAsia="Times New Roman" w:hAnsiTheme="majorHAnsi" w:cs="Times New Roman"/>
                <w:i/>
                <w:sz w:val="20"/>
                <w:szCs w:val="20"/>
              </w:rPr>
            </w:pPr>
            <w:r w:rsidRPr="00CE58D3">
              <w:rPr>
                <w:rFonts w:asciiTheme="majorHAnsi" w:eastAsia="Times New Roman" w:hAnsiTheme="majorHAnsi" w:cs="Times New Roman"/>
                <w:i/>
                <w:sz w:val="20"/>
                <w:szCs w:val="20"/>
              </w:rPr>
              <w:t>NA</w:t>
            </w:r>
          </w:p>
        </w:tc>
        <w:tc>
          <w:tcPr>
            <w:tcW w:w="8982" w:type="dxa"/>
            <w:vMerge/>
          </w:tcPr>
          <w:p w14:paraId="73E53966" w14:textId="77777777" w:rsidR="008B3565" w:rsidRPr="00CE58D3" w:rsidRDefault="008B3565" w:rsidP="00475A82">
            <w:pPr>
              <w:rPr>
                <w:rFonts w:asciiTheme="majorHAnsi" w:hAnsiTheme="majorHAnsi" w:cs="Cambria"/>
                <w:sz w:val="20"/>
                <w:szCs w:val="20"/>
              </w:rPr>
            </w:pPr>
          </w:p>
        </w:tc>
      </w:tr>
      <w:tr w:rsidR="008B3565" w:rsidRPr="00CE58D3" w14:paraId="5FD70C09" w14:textId="77777777" w:rsidTr="008B3565">
        <w:tc>
          <w:tcPr>
            <w:tcW w:w="10080" w:type="dxa"/>
            <w:gridSpan w:val="3"/>
            <w:shd w:val="clear" w:color="auto" w:fill="B8CC84" w:themeFill="accent5" w:themeFillTint="99"/>
          </w:tcPr>
          <w:p w14:paraId="692231A2" w14:textId="633638B5" w:rsidR="008B3565" w:rsidRPr="00CE58D3" w:rsidRDefault="000C561B" w:rsidP="00475A82">
            <w:pPr>
              <w:rPr>
                <w:rFonts w:asciiTheme="majorHAnsi" w:hAnsiTheme="majorHAnsi" w:cs="Cambria"/>
                <w:sz w:val="20"/>
                <w:szCs w:val="20"/>
              </w:rPr>
            </w:pPr>
            <w:r>
              <w:rPr>
                <w:rFonts w:asciiTheme="majorHAnsi" w:eastAsia="Times New Roman" w:hAnsiTheme="majorHAnsi" w:cs="Times New Roman"/>
                <w:iCs/>
                <w:sz w:val="20"/>
                <w:szCs w:val="20"/>
              </w:rPr>
              <w:t>Big Concept</w:t>
            </w:r>
            <w:r w:rsidR="008B3565">
              <w:rPr>
                <w:rFonts w:asciiTheme="majorHAnsi" w:eastAsia="Times New Roman" w:hAnsiTheme="majorHAnsi" w:cs="Times New Roman"/>
                <w:iCs/>
                <w:sz w:val="20"/>
                <w:szCs w:val="20"/>
              </w:rPr>
              <w:t>:</w:t>
            </w:r>
          </w:p>
        </w:tc>
      </w:tr>
      <w:tr w:rsidR="008B3565" w:rsidRPr="00CE58D3" w14:paraId="7B834BA4" w14:textId="77777777" w:rsidTr="00475A82">
        <w:tc>
          <w:tcPr>
            <w:tcW w:w="1098" w:type="dxa"/>
            <w:gridSpan w:val="2"/>
            <w:shd w:val="clear" w:color="auto" w:fill="D9D9D9" w:themeFill="background1" w:themeFillShade="D9"/>
            <w:vAlign w:val="center"/>
          </w:tcPr>
          <w:p w14:paraId="57F59C98" w14:textId="77777777" w:rsidR="008B3565" w:rsidRDefault="008B3565" w:rsidP="00475A82">
            <w:pPr>
              <w:ind w:right="-18"/>
              <w:rPr>
                <w:rFonts w:asciiTheme="majorHAnsi" w:eastAsia="Times New Roman" w:hAnsiTheme="majorHAnsi" w:cs="Times New Roman"/>
                <w:bCs/>
                <w:color w:val="000000" w:themeColor="text1"/>
                <w:sz w:val="18"/>
                <w:szCs w:val="18"/>
              </w:rPr>
            </w:pPr>
            <w:r>
              <w:rPr>
                <w:rFonts w:asciiTheme="majorHAnsi" w:eastAsia="Times New Roman" w:hAnsiTheme="majorHAnsi" w:cs="Times New Roman"/>
                <w:bCs/>
                <w:color w:val="000000" w:themeColor="text1"/>
                <w:sz w:val="18"/>
                <w:szCs w:val="18"/>
              </w:rPr>
              <w:t>Supervisor</w:t>
            </w:r>
          </w:p>
          <w:p w14:paraId="04855F92" w14:textId="77777777" w:rsidR="008B3565" w:rsidRPr="00CE58D3" w:rsidRDefault="008B3565" w:rsidP="00475A82">
            <w:pPr>
              <w:ind w:right="-18"/>
              <w:rPr>
                <w:rFonts w:asciiTheme="majorHAnsi" w:hAnsiTheme="majorHAnsi" w:cs="Cambria"/>
                <w:sz w:val="18"/>
                <w:szCs w:val="18"/>
              </w:rPr>
            </w:pPr>
            <w:r>
              <w:rPr>
                <w:rFonts w:asciiTheme="majorHAnsi" w:eastAsia="Times New Roman" w:hAnsiTheme="majorHAnsi" w:cs="Times New Roman"/>
                <w:bCs/>
                <w:color w:val="000000" w:themeColor="text1"/>
                <w:sz w:val="18"/>
                <w:szCs w:val="18"/>
              </w:rPr>
              <w:t>Rating</w:t>
            </w:r>
            <w:r w:rsidRPr="00CE58D3">
              <w:rPr>
                <w:rFonts w:asciiTheme="majorHAnsi" w:eastAsia="Times New Roman" w:hAnsiTheme="majorHAnsi" w:cs="Times New Roman"/>
                <w:bCs/>
                <w:color w:val="000000" w:themeColor="text1"/>
                <w:sz w:val="18"/>
                <w:szCs w:val="18"/>
              </w:rPr>
              <w:t xml:space="preserve"> </w:t>
            </w:r>
          </w:p>
        </w:tc>
        <w:tc>
          <w:tcPr>
            <w:tcW w:w="8982" w:type="dxa"/>
            <w:shd w:val="clear" w:color="auto" w:fill="D9D9D9" w:themeFill="background1" w:themeFillShade="D9"/>
          </w:tcPr>
          <w:p w14:paraId="0BB00A2E" w14:textId="77777777" w:rsidR="008B3565" w:rsidRPr="00CE58D3" w:rsidRDefault="008B3565" w:rsidP="00475A82">
            <w:pPr>
              <w:rPr>
                <w:rFonts w:asciiTheme="majorHAnsi" w:hAnsiTheme="majorHAnsi" w:cs="Cambria"/>
                <w:sz w:val="20"/>
                <w:szCs w:val="20"/>
              </w:rPr>
            </w:pPr>
            <w:r w:rsidRPr="00CE58D3">
              <w:rPr>
                <w:rFonts w:asciiTheme="majorHAnsi" w:hAnsiTheme="majorHAnsi" w:cs="Cambria"/>
                <w:sz w:val="20"/>
                <w:szCs w:val="20"/>
              </w:rPr>
              <w:t>Supervisor’s Evidence and Feedback</w:t>
            </w:r>
          </w:p>
        </w:tc>
      </w:tr>
      <w:tr w:rsidR="00067EBD" w:rsidRPr="00CE58D3" w14:paraId="178D6EA0" w14:textId="77777777" w:rsidTr="008B3565">
        <w:trPr>
          <w:trHeight w:val="216"/>
        </w:trPr>
        <w:tc>
          <w:tcPr>
            <w:tcW w:w="549" w:type="dxa"/>
          </w:tcPr>
          <w:p w14:paraId="76F9D6F9" w14:textId="77777777" w:rsidR="00067EBD" w:rsidRPr="00CE58D3" w:rsidRDefault="00067EBD" w:rsidP="00067EBD">
            <w:pPr>
              <w:tabs>
                <w:tab w:val="num" w:pos="-90"/>
              </w:tabs>
              <w:ind w:right="-108"/>
              <w:rPr>
                <w:rFonts w:asciiTheme="majorHAnsi" w:eastAsia="Times New Roman" w:hAnsiTheme="majorHAnsi" w:cs="Times New Roman"/>
                <w:sz w:val="20"/>
                <w:szCs w:val="20"/>
              </w:rPr>
            </w:pPr>
          </w:p>
        </w:tc>
        <w:tc>
          <w:tcPr>
            <w:tcW w:w="549" w:type="dxa"/>
            <w:shd w:val="clear" w:color="auto" w:fill="E7EED6" w:themeFill="accent5" w:themeFillTint="33"/>
          </w:tcPr>
          <w:p w14:paraId="69B90D29" w14:textId="59C52FA3" w:rsidR="00067EBD" w:rsidRPr="006622D6" w:rsidRDefault="00067EBD" w:rsidP="00067EBD">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E</w:t>
            </w:r>
            <w:r>
              <w:rPr>
                <w:rFonts w:asciiTheme="majorHAnsi" w:eastAsia="Times New Roman" w:hAnsiTheme="majorHAnsi" w:cs="Times New Roman"/>
                <w:sz w:val="20"/>
                <w:szCs w:val="20"/>
              </w:rPr>
              <w:t xml:space="preserve"> (4)</w:t>
            </w:r>
          </w:p>
        </w:tc>
        <w:tc>
          <w:tcPr>
            <w:tcW w:w="8982" w:type="dxa"/>
            <w:vMerge w:val="restart"/>
          </w:tcPr>
          <w:p w14:paraId="7B3ABDB9" w14:textId="77777777" w:rsidR="00067EBD" w:rsidRPr="00CE58D3" w:rsidRDefault="00067EBD" w:rsidP="00067EBD">
            <w:pPr>
              <w:rPr>
                <w:rFonts w:asciiTheme="majorHAnsi" w:hAnsiTheme="majorHAnsi" w:cs="Cambria"/>
                <w:sz w:val="20"/>
                <w:szCs w:val="20"/>
              </w:rPr>
            </w:pPr>
          </w:p>
        </w:tc>
      </w:tr>
      <w:tr w:rsidR="00067EBD" w:rsidRPr="00CE58D3" w14:paraId="55FBA6F9" w14:textId="77777777" w:rsidTr="008B3565">
        <w:trPr>
          <w:trHeight w:val="216"/>
        </w:trPr>
        <w:tc>
          <w:tcPr>
            <w:tcW w:w="549" w:type="dxa"/>
          </w:tcPr>
          <w:p w14:paraId="27D9B2E3" w14:textId="77777777" w:rsidR="00067EBD" w:rsidRPr="00CE58D3" w:rsidRDefault="00067EBD" w:rsidP="00067EBD">
            <w:pPr>
              <w:tabs>
                <w:tab w:val="num" w:pos="-90"/>
              </w:tabs>
              <w:ind w:right="-108"/>
              <w:rPr>
                <w:rFonts w:asciiTheme="majorHAnsi" w:eastAsia="Times New Roman" w:hAnsiTheme="majorHAnsi" w:cs="Times New Roman"/>
                <w:sz w:val="20"/>
                <w:szCs w:val="20"/>
              </w:rPr>
            </w:pPr>
          </w:p>
        </w:tc>
        <w:tc>
          <w:tcPr>
            <w:tcW w:w="549" w:type="dxa"/>
            <w:shd w:val="clear" w:color="auto" w:fill="E7EED6" w:themeFill="accent5" w:themeFillTint="33"/>
          </w:tcPr>
          <w:p w14:paraId="65B0823C" w14:textId="20D0DAF3" w:rsidR="00067EBD" w:rsidRPr="006622D6" w:rsidRDefault="00067EBD" w:rsidP="00067EBD">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P</w:t>
            </w:r>
            <w:r>
              <w:rPr>
                <w:rFonts w:asciiTheme="majorHAnsi" w:eastAsia="Times New Roman" w:hAnsiTheme="majorHAnsi" w:cs="Times New Roman"/>
                <w:sz w:val="20"/>
                <w:szCs w:val="20"/>
              </w:rPr>
              <w:t xml:space="preserve"> (3)</w:t>
            </w:r>
          </w:p>
        </w:tc>
        <w:tc>
          <w:tcPr>
            <w:tcW w:w="8982" w:type="dxa"/>
            <w:vMerge/>
          </w:tcPr>
          <w:p w14:paraId="3F81147C" w14:textId="77777777" w:rsidR="00067EBD" w:rsidRPr="00CE58D3" w:rsidRDefault="00067EBD" w:rsidP="00067EBD">
            <w:pPr>
              <w:rPr>
                <w:rFonts w:asciiTheme="majorHAnsi" w:hAnsiTheme="majorHAnsi" w:cs="Cambria"/>
                <w:sz w:val="20"/>
                <w:szCs w:val="20"/>
              </w:rPr>
            </w:pPr>
          </w:p>
        </w:tc>
      </w:tr>
      <w:tr w:rsidR="00067EBD" w:rsidRPr="00CE58D3" w14:paraId="0FC4EB5B" w14:textId="77777777" w:rsidTr="008B3565">
        <w:trPr>
          <w:trHeight w:val="216"/>
        </w:trPr>
        <w:tc>
          <w:tcPr>
            <w:tcW w:w="549" w:type="dxa"/>
          </w:tcPr>
          <w:p w14:paraId="324174B3" w14:textId="77777777" w:rsidR="00067EBD" w:rsidRPr="00CE58D3" w:rsidRDefault="00067EBD" w:rsidP="00067EBD">
            <w:pPr>
              <w:tabs>
                <w:tab w:val="num" w:pos="-90"/>
              </w:tabs>
              <w:ind w:right="-108"/>
              <w:rPr>
                <w:rFonts w:asciiTheme="majorHAnsi" w:eastAsia="Times New Roman" w:hAnsiTheme="majorHAnsi" w:cs="Times New Roman"/>
                <w:i/>
                <w:sz w:val="20"/>
                <w:szCs w:val="20"/>
              </w:rPr>
            </w:pPr>
          </w:p>
        </w:tc>
        <w:tc>
          <w:tcPr>
            <w:tcW w:w="549" w:type="dxa"/>
            <w:shd w:val="clear" w:color="auto" w:fill="E7EED6" w:themeFill="accent5" w:themeFillTint="33"/>
          </w:tcPr>
          <w:p w14:paraId="1426D37E" w14:textId="640550B6" w:rsidR="00067EBD" w:rsidRPr="006622D6" w:rsidRDefault="00067EBD" w:rsidP="00067EBD">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D</w:t>
            </w:r>
            <w:r>
              <w:rPr>
                <w:rFonts w:asciiTheme="majorHAnsi" w:eastAsia="Times New Roman" w:hAnsiTheme="majorHAnsi" w:cs="Times New Roman"/>
                <w:sz w:val="20"/>
                <w:szCs w:val="20"/>
              </w:rPr>
              <w:t xml:space="preserve"> (2)</w:t>
            </w:r>
          </w:p>
        </w:tc>
        <w:tc>
          <w:tcPr>
            <w:tcW w:w="8982" w:type="dxa"/>
            <w:vMerge/>
          </w:tcPr>
          <w:p w14:paraId="308C41CC" w14:textId="77777777" w:rsidR="00067EBD" w:rsidRPr="00CE58D3" w:rsidRDefault="00067EBD" w:rsidP="00067EBD">
            <w:pPr>
              <w:rPr>
                <w:rFonts w:asciiTheme="majorHAnsi" w:hAnsiTheme="majorHAnsi" w:cs="Cambria"/>
                <w:sz w:val="20"/>
                <w:szCs w:val="20"/>
              </w:rPr>
            </w:pPr>
          </w:p>
        </w:tc>
      </w:tr>
      <w:tr w:rsidR="00067EBD" w:rsidRPr="00CE58D3" w14:paraId="6C7E1367" w14:textId="77777777" w:rsidTr="008B3565">
        <w:trPr>
          <w:trHeight w:val="216"/>
        </w:trPr>
        <w:tc>
          <w:tcPr>
            <w:tcW w:w="549" w:type="dxa"/>
          </w:tcPr>
          <w:p w14:paraId="1085B709" w14:textId="77777777" w:rsidR="00067EBD" w:rsidRPr="00CE58D3" w:rsidRDefault="00067EBD" w:rsidP="00067EBD">
            <w:pPr>
              <w:tabs>
                <w:tab w:val="num" w:pos="-90"/>
              </w:tabs>
              <w:ind w:right="-108"/>
              <w:rPr>
                <w:rFonts w:asciiTheme="majorHAnsi" w:eastAsia="Times New Roman" w:hAnsiTheme="majorHAnsi" w:cs="Times New Roman"/>
                <w:i/>
                <w:sz w:val="20"/>
                <w:szCs w:val="20"/>
              </w:rPr>
            </w:pPr>
          </w:p>
        </w:tc>
        <w:tc>
          <w:tcPr>
            <w:tcW w:w="549" w:type="dxa"/>
            <w:shd w:val="clear" w:color="auto" w:fill="E7EED6" w:themeFill="accent5" w:themeFillTint="33"/>
          </w:tcPr>
          <w:p w14:paraId="74CB97DA" w14:textId="139A44A9" w:rsidR="00067EBD" w:rsidRPr="006622D6" w:rsidRDefault="00067EBD" w:rsidP="00067EBD">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I</w:t>
            </w:r>
            <w:r>
              <w:rPr>
                <w:rFonts w:asciiTheme="majorHAnsi" w:eastAsia="Times New Roman" w:hAnsiTheme="majorHAnsi" w:cs="Times New Roman"/>
                <w:sz w:val="20"/>
                <w:szCs w:val="20"/>
              </w:rPr>
              <w:t xml:space="preserve">  (1)</w:t>
            </w:r>
          </w:p>
        </w:tc>
        <w:tc>
          <w:tcPr>
            <w:tcW w:w="8982" w:type="dxa"/>
            <w:vMerge/>
          </w:tcPr>
          <w:p w14:paraId="418D8041" w14:textId="77777777" w:rsidR="00067EBD" w:rsidRPr="00CE58D3" w:rsidRDefault="00067EBD" w:rsidP="00067EBD">
            <w:pPr>
              <w:rPr>
                <w:rFonts w:asciiTheme="majorHAnsi" w:hAnsiTheme="majorHAnsi" w:cs="Cambria"/>
                <w:sz w:val="20"/>
                <w:szCs w:val="20"/>
              </w:rPr>
            </w:pPr>
          </w:p>
        </w:tc>
      </w:tr>
      <w:tr w:rsidR="008B3565" w:rsidRPr="00CE58D3" w14:paraId="1147B27A" w14:textId="77777777" w:rsidTr="00475A82">
        <w:trPr>
          <w:trHeight w:val="216"/>
        </w:trPr>
        <w:tc>
          <w:tcPr>
            <w:tcW w:w="549" w:type="dxa"/>
          </w:tcPr>
          <w:p w14:paraId="3BBB55CC" w14:textId="77777777" w:rsidR="008B3565" w:rsidRPr="00CE58D3" w:rsidRDefault="008B3565" w:rsidP="00475A82">
            <w:pPr>
              <w:tabs>
                <w:tab w:val="num" w:pos="-90"/>
              </w:tabs>
              <w:ind w:right="-108"/>
              <w:rPr>
                <w:rFonts w:asciiTheme="majorHAnsi" w:eastAsia="Times New Roman" w:hAnsiTheme="majorHAnsi" w:cs="Times New Roman"/>
                <w:i/>
                <w:sz w:val="20"/>
                <w:szCs w:val="20"/>
              </w:rPr>
            </w:pPr>
          </w:p>
        </w:tc>
        <w:tc>
          <w:tcPr>
            <w:tcW w:w="549" w:type="dxa"/>
            <w:shd w:val="clear" w:color="auto" w:fill="D9D9D9" w:themeFill="background1" w:themeFillShade="D9"/>
          </w:tcPr>
          <w:p w14:paraId="1CD744DC" w14:textId="77777777" w:rsidR="008B3565" w:rsidRPr="00CE58D3" w:rsidRDefault="008B3565" w:rsidP="00475A82">
            <w:pPr>
              <w:tabs>
                <w:tab w:val="num" w:pos="-90"/>
              </w:tabs>
              <w:ind w:right="-108"/>
              <w:rPr>
                <w:rFonts w:asciiTheme="majorHAnsi" w:eastAsia="Times New Roman" w:hAnsiTheme="majorHAnsi" w:cs="Times New Roman"/>
                <w:i/>
                <w:sz w:val="20"/>
                <w:szCs w:val="20"/>
              </w:rPr>
            </w:pPr>
            <w:r w:rsidRPr="00CE58D3">
              <w:rPr>
                <w:rFonts w:asciiTheme="majorHAnsi" w:eastAsia="Times New Roman" w:hAnsiTheme="majorHAnsi" w:cs="Times New Roman"/>
                <w:i/>
                <w:sz w:val="20"/>
                <w:szCs w:val="20"/>
              </w:rPr>
              <w:t>NA</w:t>
            </w:r>
          </w:p>
        </w:tc>
        <w:tc>
          <w:tcPr>
            <w:tcW w:w="8982" w:type="dxa"/>
            <w:vMerge/>
          </w:tcPr>
          <w:p w14:paraId="097965EC" w14:textId="77777777" w:rsidR="008B3565" w:rsidRPr="00CE58D3" w:rsidRDefault="008B3565" w:rsidP="00475A82">
            <w:pPr>
              <w:rPr>
                <w:rFonts w:asciiTheme="majorHAnsi" w:hAnsiTheme="majorHAnsi" w:cs="Cambria"/>
                <w:sz w:val="20"/>
                <w:szCs w:val="20"/>
              </w:rPr>
            </w:pPr>
          </w:p>
        </w:tc>
      </w:tr>
      <w:tr w:rsidR="008B3565" w:rsidRPr="00CE58D3" w14:paraId="60150A3B" w14:textId="77777777" w:rsidTr="008B3565">
        <w:tc>
          <w:tcPr>
            <w:tcW w:w="10080" w:type="dxa"/>
            <w:gridSpan w:val="3"/>
            <w:shd w:val="clear" w:color="auto" w:fill="B8CC84" w:themeFill="accent5" w:themeFillTint="99"/>
          </w:tcPr>
          <w:p w14:paraId="0696BE74" w14:textId="218DF78C" w:rsidR="008B3565" w:rsidRPr="00CE58D3" w:rsidRDefault="000C561B" w:rsidP="00475A82">
            <w:pPr>
              <w:rPr>
                <w:rFonts w:asciiTheme="majorHAnsi" w:hAnsiTheme="majorHAnsi" w:cs="Cambria"/>
                <w:sz w:val="20"/>
                <w:szCs w:val="20"/>
              </w:rPr>
            </w:pPr>
            <w:r>
              <w:rPr>
                <w:rFonts w:asciiTheme="majorHAnsi" w:eastAsia="Times New Roman" w:hAnsiTheme="majorHAnsi" w:cs="Times New Roman"/>
                <w:iCs/>
                <w:sz w:val="20"/>
                <w:szCs w:val="20"/>
              </w:rPr>
              <w:t>Big Concept</w:t>
            </w:r>
            <w:r w:rsidR="008B3565">
              <w:rPr>
                <w:rFonts w:asciiTheme="majorHAnsi" w:eastAsia="Times New Roman" w:hAnsiTheme="majorHAnsi" w:cs="Times New Roman"/>
                <w:iCs/>
                <w:sz w:val="20"/>
                <w:szCs w:val="20"/>
              </w:rPr>
              <w:t>:</w:t>
            </w:r>
          </w:p>
        </w:tc>
      </w:tr>
      <w:tr w:rsidR="008B3565" w:rsidRPr="00CE58D3" w14:paraId="20A93F16" w14:textId="77777777" w:rsidTr="00475A82">
        <w:tc>
          <w:tcPr>
            <w:tcW w:w="1098" w:type="dxa"/>
            <w:gridSpan w:val="2"/>
            <w:shd w:val="clear" w:color="auto" w:fill="D9D9D9" w:themeFill="background1" w:themeFillShade="D9"/>
            <w:vAlign w:val="center"/>
          </w:tcPr>
          <w:p w14:paraId="22366C13" w14:textId="77777777" w:rsidR="008B3565" w:rsidRDefault="008B3565" w:rsidP="00475A82">
            <w:pPr>
              <w:ind w:right="-18"/>
              <w:rPr>
                <w:rFonts w:asciiTheme="majorHAnsi" w:eastAsia="Times New Roman" w:hAnsiTheme="majorHAnsi" w:cs="Times New Roman"/>
                <w:bCs/>
                <w:color w:val="000000" w:themeColor="text1"/>
                <w:sz w:val="18"/>
                <w:szCs w:val="18"/>
              </w:rPr>
            </w:pPr>
            <w:r>
              <w:rPr>
                <w:rFonts w:asciiTheme="majorHAnsi" w:eastAsia="Times New Roman" w:hAnsiTheme="majorHAnsi" w:cs="Times New Roman"/>
                <w:bCs/>
                <w:color w:val="000000" w:themeColor="text1"/>
                <w:sz w:val="18"/>
                <w:szCs w:val="18"/>
              </w:rPr>
              <w:t>Supervisor</w:t>
            </w:r>
          </w:p>
          <w:p w14:paraId="1CDCEB4C" w14:textId="77777777" w:rsidR="008B3565" w:rsidRPr="00CE58D3" w:rsidRDefault="008B3565" w:rsidP="00475A82">
            <w:pPr>
              <w:ind w:right="-18"/>
              <w:rPr>
                <w:rFonts w:asciiTheme="majorHAnsi" w:hAnsiTheme="majorHAnsi" w:cs="Cambria"/>
                <w:sz w:val="18"/>
                <w:szCs w:val="18"/>
              </w:rPr>
            </w:pPr>
            <w:r>
              <w:rPr>
                <w:rFonts w:asciiTheme="majorHAnsi" w:eastAsia="Times New Roman" w:hAnsiTheme="majorHAnsi" w:cs="Times New Roman"/>
                <w:bCs/>
                <w:color w:val="000000" w:themeColor="text1"/>
                <w:sz w:val="18"/>
                <w:szCs w:val="18"/>
              </w:rPr>
              <w:t>Rating</w:t>
            </w:r>
            <w:r w:rsidRPr="00CE58D3">
              <w:rPr>
                <w:rFonts w:asciiTheme="majorHAnsi" w:eastAsia="Times New Roman" w:hAnsiTheme="majorHAnsi" w:cs="Times New Roman"/>
                <w:bCs/>
                <w:color w:val="000000" w:themeColor="text1"/>
                <w:sz w:val="18"/>
                <w:szCs w:val="18"/>
              </w:rPr>
              <w:t xml:space="preserve"> </w:t>
            </w:r>
          </w:p>
        </w:tc>
        <w:tc>
          <w:tcPr>
            <w:tcW w:w="8982" w:type="dxa"/>
            <w:shd w:val="clear" w:color="auto" w:fill="D9D9D9" w:themeFill="background1" w:themeFillShade="D9"/>
          </w:tcPr>
          <w:p w14:paraId="623B86A4" w14:textId="77777777" w:rsidR="008B3565" w:rsidRPr="00CE58D3" w:rsidRDefault="008B3565" w:rsidP="00475A82">
            <w:pPr>
              <w:rPr>
                <w:rFonts w:asciiTheme="majorHAnsi" w:hAnsiTheme="majorHAnsi" w:cs="Cambria"/>
                <w:sz w:val="20"/>
                <w:szCs w:val="20"/>
              </w:rPr>
            </w:pPr>
            <w:r w:rsidRPr="00CE58D3">
              <w:rPr>
                <w:rFonts w:asciiTheme="majorHAnsi" w:hAnsiTheme="majorHAnsi" w:cs="Cambria"/>
                <w:sz w:val="20"/>
                <w:szCs w:val="20"/>
              </w:rPr>
              <w:t>Supervisor’s Evidence and Feedback</w:t>
            </w:r>
          </w:p>
        </w:tc>
      </w:tr>
      <w:tr w:rsidR="00067EBD" w:rsidRPr="00CE58D3" w14:paraId="525C31B2" w14:textId="77777777" w:rsidTr="008B3565">
        <w:trPr>
          <w:trHeight w:val="216"/>
        </w:trPr>
        <w:tc>
          <w:tcPr>
            <w:tcW w:w="549" w:type="dxa"/>
          </w:tcPr>
          <w:p w14:paraId="17E5EBFD" w14:textId="77777777" w:rsidR="00067EBD" w:rsidRPr="00CE58D3" w:rsidRDefault="00067EBD" w:rsidP="00067EBD">
            <w:pPr>
              <w:tabs>
                <w:tab w:val="num" w:pos="-90"/>
              </w:tabs>
              <w:ind w:right="-108"/>
              <w:rPr>
                <w:rFonts w:asciiTheme="majorHAnsi" w:eastAsia="Times New Roman" w:hAnsiTheme="majorHAnsi" w:cs="Times New Roman"/>
                <w:sz w:val="20"/>
                <w:szCs w:val="20"/>
              </w:rPr>
            </w:pPr>
          </w:p>
        </w:tc>
        <w:tc>
          <w:tcPr>
            <w:tcW w:w="549" w:type="dxa"/>
            <w:shd w:val="clear" w:color="auto" w:fill="E7EED6" w:themeFill="accent5" w:themeFillTint="33"/>
          </w:tcPr>
          <w:p w14:paraId="6A9AF6D7" w14:textId="1154F3D2" w:rsidR="00067EBD" w:rsidRPr="006622D6" w:rsidRDefault="00067EBD" w:rsidP="00067EBD">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E</w:t>
            </w:r>
            <w:r>
              <w:rPr>
                <w:rFonts w:asciiTheme="majorHAnsi" w:eastAsia="Times New Roman" w:hAnsiTheme="majorHAnsi" w:cs="Times New Roman"/>
                <w:sz w:val="20"/>
                <w:szCs w:val="20"/>
              </w:rPr>
              <w:t xml:space="preserve"> (4)</w:t>
            </w:r>
          </w:p>
        </w:tc>
        <w:tc>
          <w:tcPr>
            <w:tcW w:w="8982" w:type="dxa"/>
            <w:vMerge w:val="restart"/>
          </w:tcPr>
          <w:p w14:paraId="55FC7D35" w14:textId="77777777" w:rsidR="00067EBD" w:rsidRPr="00CE58D3" w:rsidRDefault="00067EBD" w:rsidP="00067EBD">
            <w:pPr>
              <w:rPr>
                <w:rFonts w:asciiTheme="majorHAnsi" w:hAnsiTheme="majorHAnsi" w:cs="Cambria"/>
                <w:sz w:val="20"/>
                <w:szCs w:val="20"/>
              </w:rPr>
            </w:pPr>
          </w:p>
        </w:tc>
      </w:tr>
      <w:tr w:rsidR="00067EBD" w:rsidRPr="00CE58D3" w14:paraId="7175927B" w14:textId="77777777" w:rsidTr="008B3565">
        <w:trPr>
          <w:trHeight w:val="216"/>
        </w:trPr>
        <w:tc>
          <w:tcPr>
            <w:tcW w:w="549" w:type="dxa"/>
          </w:tcPr>
          <w:p w14:paraId="35EB5288" w14:textId="77777777" w:rsidR="00067EBD" w:rsidRPr="00CE58D3" w:rsidRDefault="00067EBD" w:rsidP="00067EBD">
            <w:pPr>
              <w:tabs>
                <w:tab w:val="num" w:pos="-90"/>
              </w:tabs>
              <w:ind w:right="-108"/>
              <w:rPr>
                <w:rFonts w:asciiTheme="majorHAnsi" w:eastAsia="Times New Roman" w:hAnsiTheme="majorHAnsi" w:cs="Times New Roman"/>
                <w:sz w:val="20"/>
                <w:szCs w:val="20"/>
              </w:rPr>
            </w:pPr>
          </w:p>
        </w:tc>
        <w:tc>
          <w:tcPr>
            <w:tcW w:w="549" w:type="dxa"/>
            <w:shd w:val="clear" w:color="auto" w:fill="E7EED6" w:themeFill="accent5" w:themeFillTint="33"/>
          </w:tcPr>
          <w:p w14:paraId="1FC9EF38" w14:textId="27E863EE" w:rsidR="00067EBD" w:rsidRPr="006622D6" w:rsidRDefault="00067EBD" w:rsidP="00067EBD">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P</w:t>
            </w:r>
            <w:r>
              <w:rPr>
                <w:rFonts w:asciiTheme="majorHAnsi" w:eastAsia="Times New Roman" w:hAnsiTheme="majorHAnsi" w:cs="Times New Roman"/>
                <w:sz w:val="20"/>
                <w:szCs w:val="20"/>
              </w:rPr>
              <w:t xml:space="preserve"> (3)</w:t>
            </w:r>
          </w:p>
        </w:tc>
        <w:tc>
          <w:tcPr>
            <w:tcW w:w="8982" w:type="dxa"/>
            <w:vMerge/>
          </w:tcPr>
          <w:p w14:paraId="20EAF995" w14:textId="77777777" w:rsidR="00067EBD" w:rsidRPr="00CE58D3" w:rsidRDefault="00067EBD" w:rsidP="00067EBD">
            <w:pPr>
              <w:rPr>
                <w:rFonts w:asciiTheme="majorHAnsi" w:hAnsiTheme="majorHAnsi" w:cs="Cambria"/>
                <w:sz w:val="20"/>
                <w:szCs w:val="20"/>
              </w:rPr>
            </w:pPr>
          </w:p>
        </w:tc>
      </w:tr>
      <w:tr w:rsidR="00067EBD" w:rsidRPr="00CE58D3" w14:paraId="5B43E1EB" w14:textId="77777777" w:rsidTr="008B3565">
        <w:trPr>
          <w:trHeight w:val="216"/>
        </w:trPr>
        <w:tc>
          <w:tcPr>
            <w:tcW w:w="549" w:type="dxa"/>
          </w:tcPr>
          <w:p w14:paraId="46817238" w14:textId="77777777" w:rsidR="00067EBD" w:rsidRPr="00CE58D3" w:rsidRDefault="00067EBD" w:rsidP="00067EBD">
            <w:pPr>
              <w:tabs>
                <w:tab w:val="num" w:pos="-90"/>
              </w:tabs>
              <w:ind w:right="-108"/>
              <w:rPr>
                <w:rFonts w:asciiTheme="majorHAnsi" w:eastAsia="Times New Roman" w:hAnsiTheme="majorHAnsi" w:cs="Times New Roman"/>
                <w:i/>
                <w:sz w:val="20"/>
                <w:szCs w:val="20"/>
              </w:rPr>
            </w:pPr>
          </w:p>
        </w:tc>
        <w:tc>
          <w:tcPr>
            <w:tcW w:w="549" w:type="dxa"/>
            <w:shd w:val="clear" w:color="auto" w:fill="E7EED6" w:themeFill="accent5" w:themeFillTint="33"/>
          </w:tcPr>
          <w:p w14:paraId="6F0799CB" w14:textId="7008C23C" w:rsidR="00067EBD" w:rsidRPr="006622D6" w:rsidRDefault="00067EBD" w:rsidP="00067EBD">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D</w:t>
            </w:r>
            <w:r>
              <w:rPr>
                <w:rFonts w:asciiTheme="majorHAnsi" w:eastAsia="Times New Roman" w:hAnsiTheme="majorHAnsi" w:cs="Times New Roman"/>
                <w:sz w:val="20"/>
                <w:szCs w:val="20"/>
              </w:rPr>
              <w:t xml:space="preserve"> (2)</w:t>
            </w:r>
          </w:p>
        </w:tc>
        <w:tc>
          <w:tcPr>
            <w:tcW w:w="8982" w:type="dxa"/>
            <w:vMerge/>
          </w:tcPr>
          <w:p w14:paraId="11A3FD94" w14:textId="77777777" w:rsidR="00067EBD" w:rsidRPr="00CE58D3" w:rsidRDefault="00067EBD" w:rsidP="00067EBD">
            <w:pPr>
              <w:rPr>
                <w:rFonts w:asciiTheme="majorHAnsi" w:hAnsiTheme="majorHAnsi" w:cs="Cambria"/>
                <w:sz w:val="20"/>
                <w:szCs w:val="20"/>
              </w:rPr>
            </w:pPr>
          </w:p>
        </w:tc>
      </w:tr>
      <w:tr w:rsidR="00067EBD" w:rsidRPr="00CE58D3" w14:paraId="4E5535EB" w14:textId="77777777" w:rsidTr="008B3565">
        <w:trPr>
          <w:trHeight w:val="216"/>
        </w:trPr>
        <w:tc>
          <w:tcPr>
            <w:tcW w:w="549" w:type="dxa"/>
          </w:tcPr>
          <w:p w14:paraId="563ED554" w14:textId="77777777" w:rsidR="00067EBD" w:rsidRPr="00CE58D3" w:rsidRDefault="00067EBD" w:rsidP="00067EBD">
            <w:pPr>
              <w:tabs>
                <w:tab w:val="num" w:pos="-90"/>
              </w:tabs>
              <w:ind w:right="-108"/>
              <w:rPr>
                <w:rFonts w:asciiTheme="majorHAnsi" w:eastAsia="Times New Roman" w:hAnsiTheme="majorHAnsi" w:cs="Times New Roman"/>
                <w:i/>
                <w:sz w:val="20"/>
                <w:szCs w:val="20"/>
              </w:rPr>
            </w:pPr>
          </w:p>
        </w:tc>
        <w:tc>
          <w:tcPr>
            <w:tcW w:w="549" w:type="dxa"/>
            <w:shd w:val="clear" w:color="auto" w:fill="E7EED6" w:themeFill="accent5" w:themeFillTint="33"/>
          </w:tcPr>
          <w:p w14:paraId="438AD301" w14:textId="60D2D570" w:rsidR="00067EBD" w:rsidRPr="006622D6" w:rsidRDefault="00067EBD" w:rsidP="00067EBD">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I</w:t>
            </w:r>
            <w:r>
              <w:rPr>
                <w:rFonts w:asciiTheme="majorHAnsi" w:eastAsia="Times New Roman" w:hAnsiTheme="majorHAnsi" w:cs="Times New Roman"/>
                <w:sz w:val="20"/>
                <w:szCs w:val="20"/>
              </w:rPr>
              <w:t xml:space="preserve">  (1)</w:t>
            </w:r>
          </w:p>
        </w:tc>
        <w:tc>
          <w:tcPr>
            <w:tcW w:w="8982" w:type="dxa"/>
            <w:vMerge/>
          </w:tcPr>
          <w:p w14:paraId="3FCD9EE3" w14:textId="77777777" w:rsidR="00067EBD" w:rsidRPr="00CE58D3" w:rsidRDefault="00067EBD" w:rsidP="00067EBD">
            <w:pPr>
              <w:rPr>
                <w:rFonts w:asciiTheme="majorHAnsi" w:hAnsiTheme="majorHAnsi" w:cs="Cambria"/>
                <w:sz w:val="20"/>
                <w:szCs w:val="20"/>
              </w:rPr>
            </w:pPr>
          </w:p>
        </w:tc>
      </w:tr>
      <w:tr w:rsidR="008B3565" w:rsidRPr="00CE58D3" w14:paraId="6A8AED87" w14:textId="77777777" w:rsidTr="00475A82">
        <w:trPr>
          <w:trHeight w:val="216"/>
        </w:trPr>
        <w:tc>
          <w:tcPr>
            <w:tcW w:w="549" w:type="dxa"/>
          </w:tcPr>
          <w:p w14:paraId="36024ED7" w14:textId="77777777" w:rsidR="008B3565" w:rsidRPr="00CE58D3" w:rsidRDefault="008B3565" w:rsidP="00475A82">
            <w:pPr>
              <w:tabs>
                <w:tab w:val="num" w:pos="-90"/>
              </w:tabs>
              <w:ind w:right="-108"/>
              <w:rPr>
                <w:rFonts w:asciiTheme="majorHAnsi" w:eastAsia="Times New Roman" w:hAnsiTheme="majorHAnsi" w:cs="Times New Roman"/>
                <w:i/>
                <w:sz w:val="20"/>
                <w:szCs w:val="20"/>
              </w:rPr>
            </w:pPr>
          </w:p>
        </w:tc>
        <w:tc>
          <w:tcPr>
            <w:tcW w:w="549" w:type="dxa"/>
            <w:shd w:val="clear" w:color="auto" w:fill="D9D9D9" w:themeFill="background1" w:themeFillShade="D9"/>
          </w:tcPr>
          <w:p w14:paraId="1197591D" w14:textId="77777777" w:rsidR="008B3565" w:rsidRPr="00CE58D3" w:rsidRDefault="008B3565" w:rsidP="00475A82">
            <w:pPr>
              <w:tabs>
                <w:tab w:val="num" w:pos="-90"/>
              </w:tabs>
              <w:ind w:right="-108"/>
              <w:rPr>
                <w:rFonts w:asciiTheme="majorHAnsi" w:eastAsia="Times New Roman" w:hAnsiTheme="majorHAnsi" w:cs="Times New Roman"/>
                <w:i/>
                <w:sz w:val="20"/>
                <w:szCs w:val="20"/>
              </w:rPr>
            </w:pPr>
            <w:r w:rsidRPr="00CE58D3">
              <w:rPr>
                <w:rFonts w:asciiTheme="majorHAnsi" w:eastAsia="Times New Roman" w:hAnsiTheme="majorHAnsi" w:cs="Times New Roman"/>
                <w:i/>
                <w:sz w:val="20"/>
                <w:szCs w:val="20"/>
              </w:rPr>
              <w:t>NA</w:t>
            </w:r>
          </w:p>
        </w:tc>
        <w:tc>
          <w:tcPr>
            <w:tcW w:w="8982" w:type="dxa"/>
            <w:vMerge/>
          </w:tcPr>
          <w:p w14:paraId="76425A30" w14:textId="77777777" w:rsidR="008B3565" w:rsidRPr="00CE58D3" w:rsidRDefault="008B3565" w:rsidP="00475A82">
            <w:pPr>
              <w:rPr>
                <w:rFonts w:asciiTheme="majorHAnsi" w:hAnsiTheme="majorHAnsi" w:cs="Cambria"/>
                <w:sz w:val="20"/>
                <w:szCs w:val="20"/>
              </w:rPr>
            </w:pPr>
          </w:p>
        </w:tc>
      </w:tr>
    </w:tbl>
    <w:p w14:paraId="6EC74B40" w14:textId="77777777" w:rsidR="008B3565" w:rsidRDefault="008B3565" w:rsidP="008B3565">
      <w:pPr>
        <w:rPr>
          <w:rFonts w:asciiTheme="majorHAnsi" w:hAnsiTheme="majorHAnsi"/>
        </w:rPr>
      </w:pPr>
    </w:p>
    <w:p w14:paraId="4AC5F21B" w14:textId="77777777" w:rsidR="000C561B" w:rsidRDefault="000C561B" w:rsidP="000C561B">
      <w:pPr>
        <w:pStyle w:val="BodyA"/>
        <w:jc w:val="both"/>
        <w:rPr>
          <w:rStyle w:val="NoneA"/>
          <w:rFonts w:ascii="Cambria" w:eastAsia="Cambria" w:hAnsi="Cambria" w:cs="Cambria"/>
          <w:b/>
          <w:bCs/>
          <w:sz w:val="20"/>
          <w:szCs w:val="20"/>
        </w:rPr>
      </w:pPr>
      <w:r>
        <w:rPr>
          <w:rStyle w:val="NoneA"/>
          <w:rFonts w:ascii="Cambria" w:eastAsia="Cambria" w:hAnsi="Cambria" w:cs="Cambria"/>
          <w:sz w:val="20"/>
          <w:szCs w:val="20"/>
        </w:rPr>
        <w:t>The rubrics will be used formatively throughout the process to guide conversations between the Supervisor and Leader about continuous improvement.  They are provided to increase reliability among Supervisors and to help Leaders focus on ways to enhance their practices.</w:t>
      </w:r>
    </w:p>
    <w:p w14:paraId="26E5D5A5" w14:textId="77777777" w:rsidR="000C561B" w:rsidRDefault="000C561B" w:rsidP="000C561B">
      <w:pPr>
        <w:pStyle w:val="BodyA"/>
        <w:rPr>
          <w:rFonts w:ascii="Cambria" w:eastAsia="Cambria" w:hAnsi="Cambria" w:cs="Cambria"/>
          <w:sz w:val="20"/>
          <w:szCs w:val="20"/>
        </w:rPr>
      </w:pPr>
    </w:p>
    <w:p w14:paraId="5A41DAA1" w14:textId="77777777" w:rsidR="000C561B" w:rsidRDefault="000C561B" w:rsidP="000C561B">
      <w:pPr>
        <w:pStyle w:val="BodyA"/>
        <w:rPr>
          <w:rStyle w:val="NoneA"/>
          <w:rFonts w:ascii="Cambria" w:eastAsia="Cambria" w:hAnsi="Cambria" w:cs="Cambria"/>
          <w:sz w:val="20"/>
          <w:szCs w:val="20"/>
        </w:rPr>
      </w:pPr>
      <w:r>
        <w:rPr>
          <w:rStyle w:val="NoneA"/>
          <w:rFonts w:ascii="Cambria" w:eastAsia="Cambria" w:hAnsi="Cambria" w:cs="Cambria"/>
          <w:sz w:val="20"/>
          <w:szCs w:val="20"/>
        </w:rPr>
        <w:t xml:space="preserve">Performance ratings are based on the </w:t>
      </w:r>
      <w:r>
        <w:rPr>
          <w:rStyle w:val="NoneA"/>
          <w:rFonts w:ascii="Cambria" w:eastAsia="Cambria" w:hAnsi="Cambria" w:cs="Cambria"/>
          <w:b/>
          <w:bCs/>
          <w:sz w:val="20"/>
          <w:szCs w:val="20"/>
        </w:rPr>
        <w:t>totality of evidence</w:t>
      </w:r>
      <w:r>
        <w:rPr>
          <w:rStyle w:val="NoneA"/>
          <w:rFonts w:ascii="Cambria" w:eastAsia="Cambria" w:hAnsi="Cambria" w:cs="Cambria"/>
          <w:sz w:val="20"/>
          <w:szCs w:val="20"/>
        </w:rPr>
        <w:t xml:space="preserve">. </w:t>
      </w:r>
    </w:p>
    <w:p w14:paraId="2B6D3B77" w14:textId="77777777" w:rsidR="000C561B" w:rsidRDefault="000C561B" w:rsidP="000C561B">
      <w:pPr>
        <w:pStyle w:val="BodyA"/>
        <w:rPr>
          <w:rStyle w:val="NoneA"/>
          <w:rFonts w:ascii="Cambria" w:eastAsia="Cambria" w:hAnsi="Cambria" w:cs="Cambria"/>
          <w:sz w:val="20"/>
          <w:szCs w:val="20"/>
        </w:rPr>
      </w:pPr>
    </w:p>
    <w:p w14:paraId="188F0A11" w14:textId="77777777" w:rsidR="000C561B" w:rsidRDefault="000C561B" w:rsidP="000C561B">
      <w:pPr>
        <w:pStyle w:val="BodyA"/>
        <w:rPr>
          <w:rStyle w:val="NoneA"/>
          <w:rFonts w:ascii="Cambria" w:eastAsia="Cambria" w:hAnsi="Cambria" w:cs="Cambria"/>
          <w:sz w:val="20"/>
          <w:szCs w:val="20"/>
        </w:rPr>
      </w:pPr>
      <w:r>
        <w:rPr>
          <w:rStyle w:val="NoneA"/>
          <w:rFonts w:ascii="Cambria" w:eastAsia="Cambria" w:hAnsi="Cambria" w:cs="Cambria"/>
          <w:sz w:val="20"/>
          <w:szCs w:val="20"/>
        </w:rPr>
        <w:t>A Leader’s final score, which is provided at the end of the year in the Summative Conference Meeting Summary, will be calculated taking scores from the 6 identified big concepts</w:t>
      </w:r>
      <w:r>
        <w:rPr>
          <w:rStyle w:val="NoneA"/>
          <w:rFonts w:ascii="Cambria" w:eastAsia="Cambria" w:hAnsi="Cambria" w:cs="Cambria"/>
          <w:sz w:val="20"/>
          <w:szCs w:val="20"/>
        </w:rPr>
        <w:t xml:space="preserve"> </w:t>
      </w:r>
      <w:r>
        <w:rPr>
          <w:rStyle w:val="NoneA"/>
          <w:rFonts w:ascii="Cambria" w:eastAsia="Cambria" w:hAnsi="Cambria" w:cs="Cambria"/>
          <w:sz w:val="20"/>
          <w:szCs w:val="20"/>
        </w:rPr>
        <w:t>chosen at the Beginning of the Year Meeting, and averaged together to arrive at a final score.  Below follows the conversion of the final score:</w:t>
      </w:r>
    </w:p>
    <w:p w14:paraId="4281ECBE" w14:textId="77777777" w:rsidR="000C561B" w:rsidRDefault="000C561B" w:rsidP="000C561B">
      <w:pPr>
        <w:pStyle w:val="BodyA"/>
        <w:rPr>
          <w:rStyle w:val="NoneA"/>
          <w:rFonts w:ascii="Cambria" w:eastAsia="Cambria" w:hAnsi="Cambria" w:cs="Cambria"/>
          <w:sz w:val="20"/>
          <w:szCs w:val="20"/>
        </w:rPr>
      </w:pPr>
    </w:p>
    <w:tbl>
      <w:tblPr>
        <w:tblStyle w:val="TableGrid"/>
        <w:tblW w:w="0" w:type="auto"/>
        <w:tblInd w:w="3145" w:type="dxa"/>
        <w:tblLook w:val="04A0" w:firstRow="1" w:lastRow="0" w:firstColumn="1" w:lastColumn="0" w:noHBand="0" w:noVBand="1"/>
      </w:tblPr>
      <w:tblGrid>
        <w:gridCol w:w="1782"/>
        <w:gridCol w:w="1548"/>
      </w:tblGrid>
      <w:tr w:rsidR="00573FBD" w14:paraId="2FEF8595" w14:textId="77777777" w:rsidTr="00573FBD">
        <w:tc>
          <w:tcPr>
            <w:tcW w:w="1782" w:type="dxa"/>
          </w:tcPr>
          <w:p w14:paraId="26F668A7" w14:textId="3D793871" w:rsidR="00573FBD" w:rsidRPr="00573FBD" w:rsidRDefault="00573FBD" w:rsidP="00067EBD">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Style w:val="NoneA"/>
                <w:rFonts w:ascii="Cambria" w:eastAsia="Cambria" w:hAnsi="Cambria" w:cs="Cambria"/>
                <w:b/>
                <w:sz w:val="20"/>
                <w:szCs w:val="20"/>
              </w:rPr>
            </w:pPr>
            <w:r>
              <w:rPr>
                <w:rStyle w:val="NoneA"/>
                <w:rFonts w:ascii="Cambria" w:eastAsia="Cambria" w:hAnsi="Cambria" w:cs="Cambria"/>
                <w:b/>
                <w:sz w:val="20"/>
                <w:szCs w:val="20"/>
              </w:rPr>
              <w:t>Rating</w:t>
            </w:r>
          </w:p>
        </w:tc>
        <w:tc>
          <w:tcPr>
            <w:tcW w:w="1548" w:type="dxa"/>
          </w:tcPr>
          <w:p w14:paraId="56199ED7" w14:textId="1C4FD3B3" w:rsidR="00573FBD" w:rsidRPr="00573FBD" w:rsidRDefault="00573FBD" w:rsidP="00067EBD">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Style w:val="NoneA"/>
                <w:rFonts w:ascii="Cambria" w:eastAsia="Cambria" w:hAnsi="Cambria" w:cs="Cambria"/>
                <w:b/>
                <w:sz w:val="20"/>
                <w:szCs w:val="20"/>
              </w:rPr>
            </w:pPr>
            <w:r w:rsidRPr="00573FBD">
              <w:rPr>
                <w:rStyle w:val="NoneA"/>
                <w:rFonts w:ascii="Cambria" w:eastAsia="Cambria" w:hAnsi="Cambria" w:cs="Cambria"/>
                <w:b/>
                <w:sz w:val="20"/>
                <w:szCs w:val="20"/>
              </w:rPr>
              <w:t>Score Range</w:t>
            </w:r>
          </w:p>
        </w:tc>
      </w:tr>
      <w:tr w:rsidR="00573FBD" w14:paraId="6846A83A" w14:textId="77777777" w:rsidTr="00573FBD">
        <w:tc>
          <w:tcPr>
            <w:tcW w:w="1782" w:type="dxa"/>
          </w:tcPr>
          <w:p w14:paraId="12E4790D" w14:textId="350E9A7D" w:rsidR="00573FBD" w:rsidRPr="00573FBD" w:rsidRDefault="00573FBD" w:rsidP="00067EBD">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Style w:val="NoneA"/>
                <w:rFonts w:ascii="Cambria" w:eastAsia="Cambria" w:hAnsi="Cambria" w:cs="Cambria"/>
                <w:sz w:val="20"/>
                <w:szCs w:val="20"/>
              </w:rPr>
            </w:pPr>
            <w:r>
              <w:rPr>
                <w:rStyle w:val="NoneA"/>
                <w:rFonts w:ascii="Cambria" w:eastAsia="Cambria" w:hAnsi="Cambria" w:cs="Cambria"/>
                <w:sz w:val="20"/>
                <w:szCs w:val="20"/>
              </w:rPr>
              <w:t>Exceptional</w:t>
            </w:r>
          </w:p>
        </w:tc>
        <w:tc>
          <w:tcPr>
            <w:tcW w:w="1548" w:type="dxa"/>
          </w:tcPr>
          <w:p w14:paraId="6204ABFB" w14:textId="6FFB038A" w:rsidR="00573FBD" w:rsidRPr="00573FBD" w:rsidRDefault="00573FBD" w:rsidP="00067EBD">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Style w:val="NoneA"/>
                <w:rFonts w:ascii="Cambria" w:eastAsia="Cambria" w:hAnsi="Cambria" w:cs="Cambria"/>
                <w:sz w:val="20"/>
                <w:szCs w:val="20"/>
              </w:rPr>
            </w:pPr>
            <w:r>
              <w:rPr>
                <w:rStyle w:val="NoneA"/>
                <w:rFonts w:ascii="Cambria" w:eastAsia="Cambria" w:hAnsi="Cambria" w:cs="Cambria"/>
                <w:sz w:val="20"/>
                <w:szCs w:val="20"/>
              </w:rPr>
              <w:t>3.50 to 4.00</w:t>
            </w:r>
          </w:p>
        </w:tc>
      </w:tr>
      <w:tr w:rsidR="00573FBD" w14:paraId="1524FAFE" w14:textId="77777777" w:rsidTr="00573FBD">
        <w:tc>
          <w:tcPr>
            <w:tcW w:w="1782" w:type="dxa"/>
          </w:tcPr>
          <w:p w14:paraId="79B0B66C" w14:textId="0C497E56" w:rsidR="00573FBD" w:rsidRPr="00573FBD" w:rsidRDefault="00573FBD" w:rsidP="00067EBD">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Style w:val="NoneA"/>
                <w:rFonts w:ascii="Cambria" w:eastAsia="Cambria" w:hAnsi="Cambria" w:cs="Cambria"/>
                <w:sz w:val="20"/>
                <w:szCs w:val="20"/>
              </w:rPr>
            </w:pPr>
            <w:r>
              <w:rPr>
                <w:rStyle w:val="NoneA"/>
                <w:rFonts w:ascii="Cambria" w:eastAsia="Cambria" w:hAnsi="Cambria" w:cs="Cambria"/>
                <w:sz w:val="20"/>
                <w:szCs w:val="20"/>
              </w:rPr>
              <w:t>Proficient</w:t>
            </w:r>
          </w:p>
        </w:tc>
        <w:tc>
          <w:tcPr>
            <w:tcW w:w="1548" w:type="dxa"/>
          </w:tcPr>
          <w:p w14:paraId="0B534905" w14:textId="271C7E95" w:rsidR="00573FBD" w:rsidRPr="00573FBD" w:rsidRDefault="00573FBD" w:rsidP="00067EBD">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Style w:val="NoneA"/>
                <w:rFonts w:ascii="Cambria" w:eastAsia="Cambria" w:hAnsi="Cambria" w:cs="Cambria"/>
                <w:sz w:val="20"/>
                <w:szCs w:val="20"/>
              </w:rPr>
            </w:pPr>
            <w:r>
              <w:rPr>
                <w:rStyle w:val="NoneA"/>
                <w:rFonts w:ascii="Cambria" w:eastAsia="Cambria" w:hAnsi="Cambria" w:cs="Cambria"/>
                <w:sz w:val="20"/>
                <w:szCs w:val="20"/>
              </w:rPr>
              <w:t>2.50 to 3.49</w:t>
            </w:r>
          </w:p>
        </w:tc>
      </w:tr>
      <w:tr w:rsidR="00573FBD" w14:paraId="426CF45D" w14:textId="77777777" w:rsidTr="00573FBD">
        <w:tc>
          <w:tcPr>
            <w:tcW w:w="1782" w:type="dxa"/>
          </w:tcPr>
          <w:p w14:paraId="46BDA243" w14:textId="7A80634F" w:rsidR="00573FBD" w:rsidRPr="00573FBD" w:rsidRDefault="00573FBD" w:rsidP="00067EBD">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Style w:val="NoneA"/>
                <w:rFonts w:ascii="Cambria" w:eastAsia="Cambria" w:hAnsi="Cambria" w:cs="Cambria"/>
                <w:sz w:val="20"/>
                <w:szCs w:val="20"/>
              </w:rPr>
            </w:pPr>
            <w:r>
              <w:rPr>
                <w:rStyle w:val="NoneA"/>
                <w:rFonts w:ascii="Cambria" w:eastAsia="Cambria" w:hAnsi="Cambria" w:cs="Cambria"/>
                <w:sz w:val="20"/>
                <w:szCs w:val="20"/>
              </w:rPr>
              <w:t>Developing</w:t>
            </w:r>
          </w:p>
        </w:tc>
        <w:tc>
          <w:tcPr>
            <w:tcW w:w="1548" w:type="dxa"/>
          </w:tcPr>
          <w:p w14:paraId="7406C2D2" w14:textId="0BC3B741" w:rsidR="00573FBD" w:rsidRPr="00573FBD" w:rsidRDefault="00573FBD" w:rsidP="00067EBD">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Style w:val="NoneA"/>
                <w:rFonts w:ascii="Cambria" w:eastAsia="Cambria" w:hAnsi="Cambria" w:cs="Cambria"/>
                <w:sz w:val="20"/>
                <w:szCs w:val="20"/>
              </w:rPr>
            </w:pPr>
            <w:r>
              <w:rPr>
                <w:rStyle w:val="NoneA"/>
                <w:rFonts w:ascii="Cambria" w:eastAsia="Cambria" w:hAnsi="Cambria" w:cs="Cambria"/>
                <w:sz w:val="20"/>
                <w:szCs w:val="20"/>
              </w:rPr>
              <w:t>1.50 to 2.49</w:t>
            </w:r>
          </w:p>
        </w:tc>
      </w:tr>
      <w:tr w:rsidR="00573FBD" w14:paraId="580E3D21" w14:textId="77777777" w:rsidTr="00573FBD">
        <w:tc>
          <w:tcPr>
            <w:tcW w:w="1782" w:type="dxa"/>
          </w:tcPr>
          <w:p w14:paraId="68E77A36" w14:textId="2A6EC523" w:rsidR="00573FBD" w:rsidRPr="00573FBD" w:rsidRDefault="00573FBD" w:rsidP="00067EBD">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Style w:val="NoneA"/>
                <w:rFonts w:ascii="Cambria" w:eastAsia="Cambria" w:hAnsi="Cambria" w:cs="Cambria"/>
                <w:sz w:val="20"/>
                <w:szCs w:val="20"/>
              </w:rPr>
            </w:pPr>
            <w:r>
              <w:rPr>
                <w:rStyle w:val="NoneA"/>
                <w:rFonts w:ascii="Cambria" w:eastAsia="Cambria" w:hAnsi="Cambria" w:cs="Cambria"/>
                <w:sz w:val="20"/>
                <w:szCs w:val="20"/>
              </w:rPr>
              <w:t>Ineffective</w:t>
            </w:r>
          </w:p>
        </w:tc>
        <w:tc>
          <w:tcPr>
            <w:tcW w:w="1548" w:type="dxa"/>
          </w:tcPr>
          <w:p w14:paraId="13484F13" w14:textId="6E59DE4D" w:rsidR="00573FBD" w:rsidRPr="00573FBD" w:rsidRDefault="00573FBD" w:rsidP="00067EBD">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Style w:val="NoneA"/>
                <w:rFonts w:ascii="Cambria" w:eastAsia="Cambria" w:hAnsi="Cambria" w:cs="Cambria"/>
                <w:sz w:val="20"/>
                <w:szCs w:val="20"/>
              </w:rPr>
            </w:pPr>
            <w:r>
              <w:rPr>
                <w:rStyle w:val="NoneA"/>
                <w:rFonts w:ascii="Cambria" w:eastAsia="Cambria" w:hAnsi="Cambria" w:cs="Cambria"/>
                <w:sz w:val="20"/>
                <w:szCs w:val="20"/>
              </w:rPr>
              <w:t>0.00 to 1.49</w:t>
            </w:r>
          </w:p>
        </w:tc>
      </w:tr>
    </w:tbl>
    <w:p w14:paraId="4D66B5CB" w14:textId="77777777" w:rsidR="00AA7507" w:rsidRDefault="00AA7507" w:rsidP="00067EBD">
      <w:pPr>
        <w:jc w:val="center"/>
        <w:rPr>
          <w:rFonts w:asciiTheme="majorHAnsi" w:hAnsiTheme="majorHAnsi"/>
        </w:rPr>
      </w:pPr>
    </w:p>
    <w:p w14:paraId="78590F46" w14:textId="299BD86A" w:rsidR="00AA7507" w:rsidRDefault="000C561B" w:rsidP="00573FBD">
      <w:pPr>
        <w:ind w:firstLine="720"/>
        <w:rPr>
          <w:rFonts w:asciiTheme="majorHAnsi" w:hAnsiTheme="majorHAnsi"/>
        </w:rPr>
      </w:pPr>
      <w:r>
        <w:rPr>
          <w:rFonts w:asciiTheme="majorHAnsi" w:hAnsiTheme="majorHAnsi"/>
        </w:rPr>
        <w:t>Calculate the Final Score:</w:t>
      </w:r>
    </w:p>
    <w:p w14:paraId="450AAA20" w14:textId="77777777" w:rsidR="000C561B" w:rsidRDefault="000C561B" w:rsidP="00067EBD">
      <w:pPr>
        <w:jc w:val="center"/>
        <w:rPr>
          <w:rFonts w:asciiTheme="majorHAnsi" w:hAnsiTheme="majorHAnsi"/>
        </w:rPr>
      </w:pPr>
    </w:p>
    <w:tbl>
      <w:tblPr>
        <w:tblStyle w:val="TableGrid"/>
        <w:tblW w:w="5845" w:type="dxa"/>
        <w:jc w:val="center"/>
        <w:tblLayout w:type="fixed"/>
        <w:tblLook w:val="04A0" w:firstRow="1" w:lastRow="0" w:firstColumn="1" w:lastColumn="0" w:noHBand="0" w:noVBand="1"/>
      </w:tblPr>
      <w:tblGrid>
        <w:gridCol w:w="3595"/>
        <w:gridCol w:w="2250"/>
      </w:tblGrid>
      <w:tr w:rsidR="000C561B" w:rsidRPr="00CE58D3" w14:paraId="22EA38E7" w14:textId="77777777" w:rsidTr="00067EBD">
        <w:trPr>
          <w:trHeight w:val="458"/>
          <w:jc w:val="center"/>
        </w:trPr>
        <w:tc>
          <w:tcPr>
            <w:tcW w:w="3595" w:type="dxa"/>
            <w:shd w:val="clear" w:color="auto" w:fill="B8CC84" w:themeFill="accent5" w:themeFillTint="99"/>
            <w:vAlign w:val="center"/>
          </w:tcPr>
          <w:p w14:paraId="6AC415E0" w14:textId="4AF1006D" w:rsidR="000C561B" w:rsidRPr="000C561B" w:rsidRDefault="000C561B" w:rsidP="00067EBD">
            <w:pPr>
              <w:jc w:val="center"/>
              <w:rPr>
                <w:rFonts w:asciiTheme="majorHAnsi" w:hAnsiTheme="majorHAnsi"/>
              </w:rPr>
            </w:pPr>
            <w:r>
              <w:rPr>
                <w:rFonts w:asciiTheme="majorHAnsi" w:hAnsiTheme="majorHAnsi"/>
              </w:rPr>
              <w:t>Average of 6 Rated Big Concepts:</w:t>
            </w:r>
          </w:p>
        </w:tc>
        <w:tc>
          <w:tcPr>
            <w:tcW w:w="2250" w:type="dxa"/>
            <w:shd w:val="clear" w:color="auto" w:fill="B8CC84" w:themeFill="accent5" w:themeFillTint="99"/>
            <w:vAlign w:val="center"/>
          </w:tcPr>
          <w:p w14:paraId="7F881713" w14:textId="6FA5C1DA" w:rsidR="000C561B" w:rsidRPr="00CE58D3" w:rsidRDefault="000C561B" w:rsidP="00067EBD">
            <w:pPr>
              <w:jc w:val="center"/>
              <w:rPr>
                <w:rFonts w:asciiTheme="majorHAnsi" w:hAnsiTheme="majorHAnsi" w:cs="Cambria"/>
                <w:sz w:val="20"/>
                <w:szCs w:val="20"/>
              </w:rPr>
            </w:pPr>
          </w:p>
        </w:tc>
      </w:tr>
      <w:tr w:rsidR="000C561B" w:rsidRPr="00CE58D3" w14:paraId="1418847A" w14:textId="77777777" w:rsidTr="00067EBD">
        <w:trPr>
          <w:trHeight w:val="476"/>
          <w:jc w:val="center"/>
        </w:trPr>
        <w:tc>
          <w:tcPr>
            <w:tcW w:w="3595" w:type="dxa"/>
            <w:shd w:val="clear" w:color="auto" w:fill="B8CC84" w:themeFill="accent5" w:themeFillTint="99"/>
            <w:vAlign w:val="center"/>
          </w:tcPr>
          <w:p w14:paraId="49DCAD91" w14:textId="2B3F4389" w:rsidR="000C561B" w:rsidRDefault="000C561B" w:rsidP="00067EBD">
            <w:pPr>
              <w:jc w:val="center"/>
              <w:rPr>
                <w:rFonts w:asciiTheme="majorHAnsi" w:hAnsiTheme="majorHAnsi"/>
              </w:rPr>
            </w:pPr>
            <w:r>
              <w:rPr>
                <w:rFonts w:asciiTheme="majorHAnsi" w:hAnsiTheme="majorHAnsi"/>
              </w:rPr>
              <w:t>Rating:</w:t>
            </w:r>
          </w:p>
        </w:tc>
        <w:tc>
          <w:tcPr>
            <w:tcW w:w="2250" w:type="dxa"/>
            <w:shd w:val="clear" w:color="auto" w:fill="B8CC84" w:themeFill="accent5" w:themeFillTint="99"/>
            <w:vAlign w:val="center"/>
          </w:tcPr>
          <w:p w14:paraId="31FB632D" w14:textId="77777777" w:rsidR="000C561B" w:rsidRPr="00CE58D3" w:rsidRDefault="000C561B" w:rsidP="00067EBD">
            <w:pPr>
              <w:jc w:val="center"/>
              <w:rPr>
                <w:rFonts w:asciiTheme="majorHAnsi" w:hAnsiTheme="majorHAnsi" w:cs="Cambria"/>
                <w:sz w:val="20"/>
                <w:szCs w:val="20"/>
              </w:rPr>
            </w:pPr>
          </w:p>
        </w:tc>
      </w:tr>
    </w:tbl>
    <w:p w14:paraId="72F12EC3" w14:textId="77777777" w:rsidR="000C561B" w:rsidRDefault="000C561B">
      <w:pPr>
        <w:rPr>
          <w:rFonts w:asciiTheme="majorHAnsi" w:hAnsiTheme="majorHAnsi"/>
        </w:rPr>
      </w:pPr>
    </w:p>
    <w:p w14:paraId="701B90AF" w14:textId="77777777" w:rsidR="00336D3D" w:rsidRPr="009E4E28" w:rsidRDefault="00336D3D">
      <w:pPr>
        <w:rPr>
          <w:rFonts w:asciiTheme="majorHAnsi" w:hAnsiTheme="majorHAnsi"/>
        </w:rPr>
      </w:pPr>
    </w:p>
    <w:tbl>
      <w:tblPr>
        <w:tblStyle w:val="TableGrid"/>
        <w:tblW w:w="10008" w:type="dxa"/>
        <w:tblBorders>
          <w:top w:val="none" w:sz="0" w:space="0" w:color="auto"/>
          <w:left w:val="none" w:sz="0" w:space="0" w:color="auto"/>
          <w:right w:val="none" w:sz="0" w:space="0" w:color="auto"/>
          <w:insideH w:val="single" w:sz="2" w:space="0" w:color="auto"/>
          <w:insideV w:val="none" w:sz="0" w:space="0" w:color="auto"/>
        </w:tblBorders>
        <w:tblLook w:val="04A0" w:firstRow="1" w:lastRow="0" w:firstColumn="1" w:lastColumn="0" w:noHBand="0" w:noVBand="1"/>
      </w:tblPr>
      <w:tblGrid>
        <w:gridCol w:w="7758"/>
        <w:gridCol w:w="2250"/>
      </w:tblGrid>
      <w:tr w:rsidR="007D1CC4" w:rsidRPr="009E4E28" w14:paraId="66376AA1" w14:textId="77777777" w:rsidTr="00373C95">
        <w:trPr>
          <w:trHeight w:val="386"/>
        </w:trPr>
        <w:tc>
          <w:tcPr>
            <w:tcW w:w="10008" w:type="dxa"/>
            <w:gridSpan w:val="2"/>
            <w:tcBorders>
              <w:top w:val="nil"/>
              <w:left w:val="nil"/>
              <w:bottom w:val="single" w:sz="4" w:space="0" w:color="auto"/>
            </w:tcBorders>
            <w:vAlign w:val="center"/>
          </w:tcPr>
          <w:p w14:paraId="3156B3AB" w14:textId="77777777" w:rsidR="007D1CC4" w:rsidRPr="009E4E28" w:rsidRDefault="007D1CC4" w:rsidP="007D1CC4">
            <w:pPr>
              <w:rPr>
                <w:rFonts w:asciiTheme="majorHAnsi" w:hAnsiTheme="majorHAnsi"/>
                <w:sz w:val="16"/>
                <w:szCs w:val="16"/>
              </w:rPr>
            </w:pPr>
            <w:r w:rsidRPr="009E4E28">
              <w:rPr>
                <w:rFonts w:asciiTheme="majorHAnsi" w:hAnsiTheme="majorHAnsi"/>
                <w:sz w:val="16"/>
                <w:szCs w:val="16"/>
              </w:rPr>
              <w:t>Leader’s name:</w:t>
            </w:r>
          </w:p>
        </w:tc>
      </w:tr>
      <w:tr w:rsidR="00051E5C" w:rsidRPr="009E4E28" w14:paraId="1F1E6335" w14:textId="77777777" w:rsidTr="00373C95">
        <w:trPr>
          <w:trHeight w:val="521"/>
        </w:trPr>
        <w:tc>
          <w:tcPr>
            <w:tcW w:w="7758" w:type="dxa"/>
            <w:tcBorders>
              <w:top w:val="single" w:sz="4" w:space="0" w:color="auto"/>
              <w:left w:val="nil"/>
              <w:bottom w:val="single" w:sz="4" w:space="0" w:color="auto"/>
            </w:tcBorders>
            <w:vAlign w:val="center"/>
          </w:tcPr>
          <w:p w14:paraId="1756DE6F" w14:textId="77777777" w:rsidR="00051E5C" w:rsidRPr="009E4E28" w:rsidRDefault="00051E5C" w:rsidP="00051E5C">
            <w:pPr>
              <w:rPr>
                <w:rFonts w:asciiTheme="majorHAnsi" w:hAnsiTheme="majorHAnsi"/>
                <w:sz w:val="16"/>
                <w:szCs w:val="16"/>
              </w:rPr>
            </w:pPr>
            <w:r w:rsidRPr="009E4E28">
              <w:rPr>
                <w:rFonts w:asciiTheme="majorHAnsi" w:hAnsiTheme="majorHAnsi"/>
                <w:sz w:val="16"/>
                <w:szCs w:val="16"/>
              </w:rPr>
              <w:t>Leader’s signature:</w:t>
            </w:r>
          </w:p>
        </w:tc>
        <w:tc>
          <w:tcPr>
            <w:tcW w:w="2250" w:type="dxa"/>
            <w:tcBorders>
              <w:top w:val="single" w:sz="4" w:space="0" w:color="auto"/>
              <w:bottom w:val="single" w:sz="4" w:space="0" w:color="auto"/>
            </w:tcBorders>
            <w:vAlign w:val="center"/>
          </w:tcPr>
          <w:p w14:paraId="67075395" w14:textId="54A61769" w:rsidR="00051E5C" w:rsidRPr="009E4E28" w:rsidRDefault="00051E5C" w:rsidP="00373C95">
            <w:pPr>
              <w:ind w:left="-558" w:firstLine="558"/>
              <w:rPr>
                <w:rFonts w:asciiTheme="majorHAnsi" w:hAnsiTheme="majorHAnsi"/>
                <w:sz w:val="16"/>
                <w:szCs w:val="16"/>
              </w:rPr>
            </w:pPr>
            <w:r w:rsidRPr="009E4E28">
              <w:rPr>
                <w:rFonts w:asciiTheme="majorHAnsi" w:hAnsiTheme="majorHAnsi"/>
                <w:sz w:val="16"/>
                <w:szCs w:val="16"/>
              </w:rPr>
              <w:t>Date:</w:t>
            </w:r>
          </w:p>
        </w:tc>
      </w:tr>
      <w:tr w:rsidR="00051E5C" w:rsidRPr="009E4E28" w14:paraId="4FED8BD3" w14:textId="77777777" w:rsidTr="00373C95">
        <w:trPr>
          <w:trHeight w:val="521"/>
        </w:trPr>
        <w:tc>
          <w:tcPr>
            <w:tcW w:w="10008" w:type="dxa"/>
            <w:gridSpan w:val="2"/>
            <w:tcBorders>
              <w:top w:val="single" w:sz="4" w:space="0" w:color="auto"/>
              <w:left w:val="nil"/>
              <w:bottom w:val="threeDEmboss" w:sz="24" w:space="0" w:color="auto"/>
            </w:tcBorders>
            <w:vAlign w:val="center"/>
          </w:tcPr>
          <w:p w14:paraId="79586A28" w14:textId="02DCF735" w:rsidR="00051E5C" w:rsidRPr="00373C95" w:rsidRDefault="00051E5C" w:rsidP="00373C95">
            <w:pPr>
              <w:ind w:left="360" w:hanging="360"/>
              <w:rPr>
                <w:rFonts w:asciiTheme="majorHAnsi" w:hAnsiTheme="majorHAnsi"/>
              </w:rPr>
            </w:pPr>
            <w:r>
              <w:rPr>
                <w:rFonts w:ascii="MS Gothic" w:eastAsia="MS Gothic" w:hAnsi="MS Gothic" w:hint="eastAsia"/>
              </w:rPr>
              <w:t>☐</w:t>
            </w:r>
            <w:r>
              <w:rPr>
                <w:rFonts w:ascii="MS Gothic" w:eastAsia="MS Gothic" w:hAnsi="MS Gothic"/>
              </w:rPr>
              <w:t xml:space="preserve"> </w:t>
            </w:r>
            <w:r w:rsidRPr="00051E5C">
              <w:rPr>
                <w:rFonts w:eastAsia="MS Gothic"/>
                <w:i/>
                <w:sz w:val="16"/>
                <w:szCs w:val="16"/>
              </w:rPr>
              <w:t>My signature indicates that I have participated in this conference and have reviewed this summary.  It is not an indication that I agree with the content</w:t>
            </w:r>
            <w:r w:rsidRPr="00051E5C">
              <w:rPr>
                <w:rFonts w:ascii="MS Gothic" w:eastAsia="MS Gothic" w:hAnsi="MS Gothic"/>
                <w:sz w:val="16"/>
                <w:szCs w:val="16"/>
              </w:rPr>
              <w:t>.</w:t>
            </w:r>
          </w:p>
        </w:tc>
      </w:tr>
      <w:tr w:rsidR="007D1CC4" w:rsidRPr="009E4E28" w14:paraId="05E38886" w14:textId="77777777" w:rsidTr="00CB4F8C">
        <w:trPr>
          <w:trHeight w:val="519"/>
        </w:trPr>
        <w:tc>
          <w:tcPr>
            <w:tcW w:w="10008" w:type="dxa"/>
            <w:gridSpan w:val="2"/>
            <w:tcBorders>
              <w:top w:val="threeDEmboss" w:sz="24" w:space="0" w:color="auto"/>
              <w:left w:val="nil"/>
              <w:bottom w:val="single" w:sz="2" w:space="0" w:color="auto"/>
            </w:tcBorders>
            <w:vAlign w:val="center"/>
          </w:tcPr>
          <w:p w14:paraId="5B0FBD71" w14:textId="77777777" w:rsidR="007D1CC4" w:rsidRPr="009E4E28" w:rsidRDefault="007D1CC4" w:rsidP="007D1CC4">
            <w:pPr>
              <w:rPr>
                <w:rFonts w:asciiTheme="majorHAnsi" w:hAnsiTheme="majorHAnsi"/>
                <w:sz w:val="16"/>
                <w:szCs w:val="16"/>
              </w:rPr>
            </w:pPr>
            <w:r w:rsidRPr="009E4E28">
              <w:rPr>
                <w:rFonts w:asciiTheme="majorHAnsi" w:hAnsiTheme="majorHAnsi"/>
                <w:sz w:val="16"/>
                <w:szCs w:val="16"/>
              </w:rPr>
              <w:t>Supervisor’s name:</w:t>
            </w:r>
          </w:p>
        </w:tc>
      </w:tr>
      <w:tr w:rsidR="007D1CC4" w:rsidRPr="009E4E28" w14:paraId="178B324B" w14:textId="77777777" w:rsidTr="00CB4F8C">
        <w:trPr>
          <w:trHeight w:val="485"/>
        </w:trPr>
        <w:tc>
          <w:tcPr>
            <w:tcW w:w="7758" w:type="dxa"/>
            <w:tcBorders>
              <w:top w:val="single" w:sz="2" w:space="0" w:color="auto"/>
              <w:left w:val="nil"/>
              <w:bottom w:val="threeDEmboss" w:sz="24" w:space="0" w:color="auto"/>
            </w:tcBorders>
            <w:vAlign w:val="center"/>
          </w:tcPr>
          <w:p w14:paraId="04F92273" w14:textId="77777777" w:rsidR="007D1CC4" w:rsidRPr="009E4E28" w:rsidRDefault="007D1CC4" w:rsidP="007D1CC4">
            <w:pPr>
              <w:rPr>
                <w:rFonts w:asciiTheme="majorHAnsi" w:hAnsiTheme="majorHAnsi"/>
                <w:sz w:val="16"/>
                <w:szCs w:val="16"/>
              </w:rPr>
            </w:pPr>
            <w:r w:rsidRPr="009E4E28">
              <w:rPr>
                <w:rFonts w:asciiTheme="majorHAnsi" w:hAnsiTheme="majorHAnsi"/>
                <w:sz w:val="16"/>
                <w:szCs w:val="16"/>
              </w:rPr>
              <w:t>Supervisor’s Signature</w:t>
            </w:r>
          </w:p>
        </w:tc>
        <w:tc>
          <w:tcPr>
            <w:tcW w:w="2250" w:type="dxa"/>
            <w:tcBorders>
              <w:top w:val="single" w:sz="2" w:space="0" w:color="auto"/>
              <w:bottom w:val="threeDEmboss" w:sz="24" w:space="0" w:color="auto"/>
            </w:tcBorders>
            <w:vAlign w:val="center"/>
          </w:tcPr>
          <w:p w14:paraId="64AB37DE" w14:textId="77777777" w:rsidR="007D1CC4" w:rsidRPr="009E4E28" w:rsidRDefault="007D1CC4" w:rsidP="007D1CC4">
            <w:pPr>
              <w:rPr>
                <w:rFonts w:asciiTheme="majorHAnsi" w:hAnsiTheme="majorHAnsi"/>
                <w:sz w:val="16"/>
                <w:szCs w:val="16"/>
              </w:rPr>
            </w:pPr>
            <w:r w:rsidRPr="009E4E28">
              <w:rPr>
                <w:rFonts w:asciiTheme="majorHAnsi" w:hAnsiTheme="majorHAnsi"/>
                <w:sz w:val="16"/>
                <w:szCs w:val="16"/>
              </w:rPr>
              <w:t>Date:</w:t>
            </w:r>
          </w:p>
        </w:tc>
      </w:tr>
    </w:tbl>
    <w:p w14:paraId="1940D8D2" w14:textId="5CB1729E" w:rsidR="00D87A69" w:rsidRDefault="00D87A69" w:rsidP="009E4E28">
      <w:pPr>
        <w:rPr>
          <w:sz w:val="4"/>
          <w:szCs w:val="4"/>
        </w:rPr>
      </w:pPr>
    </w:p>
    <w:p w14:paraId="5BB6F3EB" w14:textId="77777777" w:rsidR="00573FBD" w:rsidRDefault="00573FBD" w:rsidP="009E4E28">
      <w:pPr>
        <w:rPr>
          <w:sz w:val="4"/>
          <w:szCs w:val="4"/>
        </w:rPr>
      </w:pPr>
    </w:p>
    <w:p w14:paraId="14B858D0" w14:textId="77777777" w:rsidR="00573FBD" w:rsidRDefault="00573FBD" w:rsidP="009E4E28">
      <w:pPr>
        <w:rPr>
          <w:sz w:val="4"/>
          <w:szCs w:val="4"/>
        </w:rPr>
      </w:pPr>
    </w:p>
    <w:p w14:paraId="7F33E040" w14:textId="77777777" w:rsidR="00573FBD" w:rsidRDefault="00573FBD" w:rsidP="009E4E28">
      <w:pPr>
        <w:rPr>
          <w:sz w:val="4"/>
          <w:szCs w:val="4"/>
        </w:rPr>
      </w:pPr>
    </w:p>
    <w:p w14:paraId="042EFC67" w14:textId="77777777" w:rsidR="00573FBD" w:rsidRDefault="00573FBD" w:rsidP="009E4E28">
      <w:pPr>
        <w:rPr>
          <w:sz w:val="4"/>
          <w:szCs w:val="4"/>
        </w:rPr>
      </w:pPr>
    </w:p>
    <w:p w14:paraId="1995A65B" w14:textId="77777777" w:rsidR="00573FBD" w:rsidRDefault="00573FBD" w:rsidP="009E4E28">
      <w:pPr>
        <w:rPr>
          <w:sz w:val="4"/>
          <w:szCs w:val="4"/>
        </w:rPr>
      </w:pPr>
    </w:p>
    <w:p w14:paraId="1D1BA79C" w14:textId="77777777" w:rsidR="00573FBD" w:rsidRDefault="00573FBD" w:rsidP="009E4E28">
      <w:pPr>
        <w:rPr>
          <w:sz w:val="4"/>
          <w:szCs w:val="4"/>
        </w:rPr>
      </w:pPr>
    </w:p>
    <w:p w14:paraId="48F9C824" w14:textId="77777777" w:rsidR="00573FBD" w:rsidRDefault="00573FBD" w:rsidP="009E4E28">
      <w:pPr>
        <w:rPr>
          <w:sz w:val="4"/>
          <w:szCs w:val="4"/>
        </w:rPr>
      </w:pPr>
    </w:p>
    <w:p w14:paraId="317FD6F5" w14:textId="660BFEF8" w:rsidR="00573FBD" w:rsidRDefault="00573FBD" w:rsidP="009E4E28">
      <w:pPr>
        <w:rPr>
          <w:sz w:val="20"/>
          <w:szCs w:val="4"/>
        </w:rPr>
      </w:pPr>
      <w:r>
        <w:rPr>
          <w:sz w:val="20"/>
          <w:szCs w:val="4"/>
        </w:rPr>
        <w:t xml:space="preserve">During the Pilot Year, a printed and signed copy of this form should be submitted to the Office of Human Resources with a Copy to the Appropriate Assistant Superintendent. A pdf scanned copy can be emailed to </w:t>
      </w:r>
      <w:hyperlink r:id="rId8" w:history="1">
        <w:r w:rsidRPr="007410B6">
          <w:rPr>
            <w:rStyle w:val="Hyperlink"/>
            <w:sz w:val="20"/>
            <w:szCs w:val="4"/>
          </w:rPr>
          <w:t>humanresources@scsd.us</w:t>
        </w:r>
      </w:hyperlink>
      <w:r>
        <w:rPr>
          <w:sz w:val="20"/>
          <w:szCs w:val="4"/>
        </w:rPr>
        <w:t xml:space="preserve"> </w:t>
      </w:r>
    </w:p>
    <w:p w14:paraId="75416F78" w14:textId="77777777" w:rsidR="00573FBD" w:rsidRDefault="00573FBD" w:rsidP="009E4E28">
      <w:pPr>
        <w:rPr>
          <w:sz w:val="20"/>
          <w:szCs w:val="4"/>
        </w:rPr>
      </w:pPr>
    </w:p>
    <w:p w14:paraId="6A5E46B4" w14:textId="3DCB47D3" w:rsidR="00573FBD" w:rsidRPr="00573FBD" w:rsidRDefault="00573FBD" w:rsidP="009E4E28">
      <w:pPr>
        <w:rPr>
          <w:sz w:val="20"/>
          <w:szCs w:val="4"/>
        </w:rPr>
      </w:pPr>
      <w:r>
        <w:rPr>
          <w:sz w:val="20"/>
          <w:szCs w:val="4"/>
        </w:rPr>
        <w:t>In 2017-18 this form will be created in Truenorthlogic.</w:t>
      </w:r>
    </w:p>
    <w:sectPr w:rsidR="00573FBD" w:rsidRPr="00573FBD" w:rsidSect="009E4E28">
      <w:headerReference w:type="default" r:id="rId9"/>
      <w:footerReference w:type="default" r:id="rId10"/>
      <w:pgSz w:w="12240" w:h="15840"/>
      <w:pgMar w:top="784" w:right="1224"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859DAF" w14:textId="77777777" w:rsidR="00116F02" w:rsidRDefault="00116F02" w:rsidP="00CB4F8C">
      <w:r>
        <w:separator/>
      </w:r>
    </w:p>
  </w:endnote>
  <w:endnote w:type="continuationSeparator" w:id="0">
    <w:p w14:paraId="108E7547" w14:textId="77777777" w:rsidR="00116F02" w:rsidRDefault="00116F02" w:rsidP="00CB4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 Dingbats">
    <w:altName w:val="Wingdings 2"/>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ヒラギノ角ゴ Pro W3">
    <w:altName w:val="MS Mincho"/>
    <w:charset w:val="4E"/>
    <w:family w:val="auto"/>
    <w:pitch w:val="variable"/>
    <w:sig w:usb0="00000000"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urlz MT">
    <w:panose1 w:val="04040404050702020202"/>
    <w:charset w:val="00"/>
    <w:family w:val="decorative"/>
    <w:pitch w:val="variable"/>
    <w:sig w:usb0="00000003" w:usb1="00000000" w:usb2="00000000" w:usb3="00000000" w:csb0="00000001" w:csb1="00000000"/>
  </w:font>
  <w:font w:name="Brush Script MT Italic">
    <w:panose1 w:val="03060802040406070304"/>
    <w:charset w:val="00"/>
    <w:family w:val="auto"/>
    <w:pitch w:val="variable"/>
    <w:sig w:usb0="00000003" w:usb1="00000000" w:usb2="00000000" w:usb3="00000000" w:csb0="0025003B"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CFE49" w14:textId="77777777" w:rsidR="00D81792" w:rsidRDefault="00D81792" w:rsidP="00D81792">
    <w:pPr>
      <w:pStyle w:val="NoSpacing"/>
      <w:tabs>
        <w:tab w:val="center" w:pos="5472"/>
        <w:tab w:val="left" w:pos="8715"/>
      </w:tabs>
      <w:jc w:val="center"/>
      <w:rPr>
        <w:rStyle w:val="NoneA"/>
        <w:rFonts w:ascii="Century Gothic" w:eastAsia="Century Gothic" w:hAnsi="Century Gothic" w:cs="Century Gothic"/>
        <w:sz w:val="14"/>
        <w:szCs w:val="14"/>
      </w:rPr>
    </w:pPr>
    <w:r>
      <w:rPr>
        <w:rStyle w:val="NoneA"/>
        <w:rFonts w:ascii="Century Gothic" w:hAnsi="Century Gothic"/>
        <w:sz w:val="14"/>
        <w:szCs w:val="14"/>
      </w:rPr>
      <w:t xml:space="preserve">Syracuse City School District – January 2017 - Page </w:t>
    </w:r>
    <w:r>
      <w:rPr>
        <w:rStyle w:val="NoneA"/>
        <w:rFonts w:ascii="Century Gothic" w:eastAsia="Century Gothic" w:hAnsi="Century Gothic" w:cs="Century Gothic"/>
        <w:sz w:val="14"/>
        <w:szCs w:val="14"/>
      </w:rPr>
      <w:fldChar w:fldCharType="begin"/>
    </w:r>
    <w:r>
      <w:rPr>
        <w:rStyle w:val="NoneA"/>
        <w:rFonts w:ascii="Century Gothic" w:eastAsia="Century Gothic" w:hAnsi="Century Gothic" w:cs="Century Gothic"/>
        <w:sz w:val="14"/>
        <w:szCs w:val="14"/>
      </w:rPr>
      <w:instrText xml:space="preserve"> PAGE </w:instrText>
    </w:r>
    <w:r>
      <w:rPr>
        <w:rStyle w:val="NoneA"/>
        <w:rFonts w:ascii="Century Gothic" w:eastAsia="Century Gothic" w:hAnsi="Century Gothic" w:cs="Century Gothic"/>
        <w:sz w:val="14"/>
        <w:szCs w:val="14"/>
      </w:rPr>
      <w:fldChar w:fldCharType="separate"/>
    </w:r>
    <w:r>
      <w:rPr>
        <w:rStyle w:val="NoneA"/>
        <w:rFonts w:ascii="Century Gothic" w:eastAsia="Century Gothic" w:hAnsi="Century Gothic" w:cs="Century Gothic"/>
        <w:noProof/>
        <w:sz w:val="14"/>
        <w:szCs w:val="14"/>
      </w:rPr>
      <w:t>4</w:t>
    </w:r>
    <w:r>
      <w:rPr>
        <w:rStyle w:val="NoneA"/>
        <w:rFonts w:ascii="Century Gothic" w:eastAsia="Century Gothic" w:hAnsi="Century Gothic" w:cs="Century Gothic"/>
        <w:sz w:val="14"/>
        <w:szCs w:val="14"/>
      </w:rPr>
      <w:fldChar w:fldCharType="end"/>
    </w:r>
    <w:r>
      <w:rPr>
        <w:rStyle w:val="NoneA"/>
        <w:rFonts w:ascii="Century Gothic" w:hAnsi="Century Gothic"/>
        <w:sz w:val="14"/>
        <w:szCs w:val="14"/>
      </w:rPr>
      <w:t xml:space="preserve"> </w:t>
    </w:r>
  </w:p>
  <w:p w14:paraId="1D343D18" w14:textId="77777777" w:rsidR="00D81792" w:rsidRDefault="00D81792" w:rsidP="00D81792">
    <w:pPr>
      <w:pStyle w:val="Footer"/>
      <w:tabs>
        <w:tab w:val="left" w:pos="3950"/>
        <w:tab w:val="center" w:pos="4770"/>
      </w:tabs>
    </w:pPr>
    <w:r>
      <w:rPr>
        <w:rStyle w:val="NoneA"/>
        <w:rFonts w:ascii="Century Gothic" w:eastAsia="Century Gothic" w:hAnsi="Century Gothic" w:cs="Century Gothic"/>
        <w:i/>
        <w:iCs/>
        <w:sz w:val="14"/>
        <w:szCs w:val="14"/>
      </w:rPr>
      <w:tab/>
    </w:r>
    <w:r>
      <w:rPr>
        <w:rStyle w:val="NoneA"/>
        <w:rFonts w:ascii="Century Gothic" w:eastAsia="Century Gothic" w:hAnsi="Century Gothic" w:cs="Century Gothic"/>
        <w:i/>
        <w:iCs/>
        <w:sz w:val="14"/>
        <w:szCs w:val="14"/>
      </w:rPr>
      <w:tab/>
      <w:t>All Rights Reserved</w:t>
    </w:r>
  </w:p>
  <w:p w14:paraId="37EECFC9" w14:textId="77777777" w:rsidR="00D81792" w:rsidRDefault="00D817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249BA" w14:textId="77777777" w:rsidR="00116F02" w:rsidRDefault="00116F02" w:rsidP="00CB4F8C">
      <w:r>
        <w:separator/>
      </w:r>
    </w:p>
  </w:footnote>
  <w:footnote w:type="continuationSeparator" w:id="0">
    <w:p w14:paraId="1D9AD287" w14:textId="77777777" w:rsidR="00116F02" w:rsidRDefault="00116F02" w:rsidP="00CB4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1B0D1" w14:textId="44B5CFEF" w:rsidR="001F0B2F" w:rsidRPr="008714E8" w:rsidRDefault="00D81792" w:rsidP="009E4E28">
    <w:pPr>
      <w:pStyle w:val="NoSpacing"/>
      <w:tabs>
        <w:tab w:val="right" w:pos="8820"/>
        <w:tab w:val="left" w:pos="9270"/>
      </w:tabs>
      <w:ind w:left="1440" w:right="594"/>
      <w:jc w:val="right"/>
      <w:rPr>
        <w:rFonts w:asciiTheme="majorHAnsi" w:hAnsiTheme="majorHAnsi"/>
        <w:sz w:val="20"/>
        <w:szCs w:val="20"/>
      </w:rPr>
    </w:pPr>
    <w:r w:rsidRPr="008714E8">
      <w:rPr>
        <w:rFonts w:asciiTheme="majorHAnsi" w:hAnsiTheme="majorHAnsi"/>
        <w:noProof/>
        <w:sz w:val="18"/>
        <w:szCs w:val="18"/>
      </w:rPr>
      <w:drawing>
        <wp:anchor distT="0" distB="0" distL="114300" distR="114300" simplePos="0" relativeHeight="251667456" behindDoc="0" locked="0" layoutInCell="1" allowOverlap="1" wp14:anchorId="7F249713" wp14:editId="071E2726">
          <wp:simplePos x="0" y="0"/>
          <wp:positionH relativeFrom="column">
            <wp:posOffset>5943600</wp:posOffset>
          </wp:positionH>
          <wp:positionV relativeFrom="paragraph">
            <wp:posOffset>51377</wp:posOffset>
          </wp:positionV>
          <wp:extent cx="571500" cy="619125"/>
          <wp:effectExtent l="0" t="0" r="0" b="9525"/>
          <wp:wrapThrough wrapText="bothSides">
            <wp:wrapPolygon edited="0">
              <wp:start x="0" y="0"/>
              <wp:lineTo x="0" y="21268"/>
              <wp:lineTo x="20880" y="21268"/>
              <wp:lineTo x="208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6-03-24 07.16.18.png"/>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71500" cy="619125"/>
                  </a:xfrm>
                  <a:prstGeom prst="rect">
                    <a:avLst/>
                  </a:prstGeom>
                </pic:spPr>
              </pic:pic>
            </a:graphicData>
          </a:graphic>
          <wp14:sizeRelH relativeFrom="page">
            <wp14:pctWidth>0</wp14:pctWidth>
          </wp14:sizeRelH>
          <wp14:sizeRelV relativeFrom="page">
            <wp14:pctHeight>0</wp14:pctHeight>
          </wp14:sizeRelV>
        </wp:anchor>
      </w:drawing>
    </w:r>
    <w:r w:rsidR="001F0B2F" w:rsidRPr="009E4E28">
      <w:rPr>
        <w:rFonts w:asciiTheme="majorHAnsi" w:hAnsiTheme="majorHAnsi"/>
        <w:sz w:val="18"/>
        <w:szCs w:val="18"/>
      </w:rPr>
      <w:t xml:space="preserve"> </w:t>
    </w:r>
    <w:r w:rsidR="001F0B2F">
      <w:rPr>
        <w:rFonts w:asciiTheme="majorHAnsi" w:hAnsiTheme="majorHAnsi"/>
        <w:sz w:val="18"/>
        <w:szCs w:val="18"/>
      </w:rPr>
      <w:t>S</w:t>
    </w:r>
    <w:r w:rsidR="001F0B2F" w:rsidRPr="008714E8">
      <w:rPr>
        <w:rFonts w:asciiTheme="majorHAnsi" w:hAnsiTheme="majorHAnsi"/>
        <w:sz w:val="18"/>
        <w:szCs w:val="18"/>
      </w:rPr>
      <w:t>yracuse City School District</w:t>
    </w:r>
    <w:r w:rsidR="001F0B2F" w:rsidRPr="008714E8">
      <w:rPr>
        <w:rFonts w:asciiTheme="majorHAnsi" w:hAnsiTheme="majorHAnsi"/>
        <w:sz w:val="20"/>
        <w:szCs w:val="20"/>
      </w:rPr>
      <w:t xml:space="preserve"> </w:t>
    </w:r>
    <w:r w:rsidR="001F0B2F" w:rsidRPr="00E44DDB">
      <w:rPr>
        <w:rFonts w:asciiTheme="majorHAnsi" w:hAnsiTheme="majorHAnsi"/>
        <w:b/>
        <w:bCs/>
        <w:color w:val="83C1C6" w:themeColor="accent2"/>
        <w:sz w:val="24"/>
        <w:szCs w:val="24"/>
      </w:rPr>
      <w:t>LEAD</w:t>
    </w:r>
    <w:r w:rsidR="001F0B2F" w:rsidRPr="00EE097B">
      <w:rPr>
        <w:rFonts w:asciiTheme="majorHAnsi" w:hAnsiTheme="majorHAnsi"/>
        <w:b/>
        <w:bCs/>
        <w:sz w:val="24"/>
        <w:szCs w:val="24"/>
      </w:rPr>
      <w:t xml:space="preserve"> </w:t>
    </w:r>
    <w:r w:rsidR="001F0B2F" w:rsidRPr="00AA6722">
      <w:rPr>
        <w:rFonts w:ascii="Curlz MT" w:hAnsi="Curlz MT" w:cs="Brush Script MT Italic"/>
        <w:bCs/>
        <w:color w:val="808080" w:themeColor="background1" w:themeShade="80"/>
        <w:sz w:val="28"/>
        <w:szCs w:val="28"/>
      </w:rPr>
      <w:t>&amp;</w:t>
    </w:r>
    <w:r w:rsidR="001F0B2F" w:rsidRPr="00EE097B">
      <w:rPr>
        <w:rFonts w:asciiTheme="majorHAnsi" w:hAnsiTheme="majorHAnsi"/>
        <w:b/>
        <w:bCs/>
        <w:sz w:val="24"/>
        <w:szCs w:val="24"/>
      </w:rPr>
      <w:t xml:space="preserve"> </w:t>
    </w:r>
    <w:r w:rsidR="001F0B2F" w:rsidRPr="00E44DDB">
      <w:rPr>
        <w:rFonts w:asciiTheme="majorHAnsi" w:hAnsiTheme="majorHAnsi"/>
        <w:b/>
        <w:bCs/>
        <w:color w:val="839C41" w:themeColor="accent5"/>
        <w:sz w:val="24"/>
        <w:szCs w:val="24"/>
      </w:rPr>
      <w:t>LEARN</w:t>
    </w:r>
    <w:r w:rsidR="001F0B2F">
      <w:rPr>
        <w:rFonts w:asciiTheme="majorHAnsi" w:hAnsiTheme="majorHAnsi"/>
      </w:rPr>
      <w:t xml:space="preserve"> </w:t>
    </w:r>
    <w:r w:rsidR="001F0B2F" w:rsidRPr="008714E8">
      <w:rPr>
        <w:rFonts w:asciiTheme="majorHAnsi" w:hAnsiTheme="majorHAnsi"/>
        <w:bCs/>
        <w:sz w:val="18"/>
        <w:szCs w:val="18"/>
      </w:rPr>
      <w:t>Growth and Effectiveness System</w:t>
    </w:r>
  </w:p>
  <w:p w14:paraId="5145A88F" w14:textId="3671E8EE" w:rsidR="001F0B2F" w:rsidRDefault="001F0B2F" w:rsidP="009E4E28">
    <w:pPr>
      <w:pStyle w:val="NoSpacing"/>
      <w:tabs>
        <w:tab w:val="right" w:pos="8820"/>
      </w:tabs>
      <w:ind w:right="630"/>
      <w:jc w:val="right"/>
      <w:rPr>
        <w:rFonts w:asciiTheme="majorHAnsi" w:hAnsiTheme="majorHAnsi"/>
        <w:b/>
        <w:bCs/>
        <w:sz w:val="32"/>
        <w:szCs w:val="32"/>
      </w:rPr>
    </w:pPr>
    <w:r>
      <w:rPr>
        <w:rFonts w:asciiTheme="majorHAnsi" w:hAnsiTheme="majorHAnsi"/>
        <w:b/>
        <w:bCs/>
        <w:sz w:val="32"/>
        <w:szCs w:val="32"/>
      </w:rPr>
      <w:t>Conference Meeting Summary</w:t>
    </w:r>
  </w:p>
  <w:p w14:paraId="60CEEAC0" w14:textId="7D10ABC7" w:rsidR="007C2828" w:rsidRPr="007C2828" w:rsidRDefault="007C2828" w:rsidP="009E4E28">
    <w:pPr>
      <w:pStyle w:val="NoSpacing"/>
      <w:tabs>
        <w:tab w:val="right" w:pos="8820"/>
      </w:tabs>
      <w:ind w:right="630"/>
      <w:jc w:val="right"/>
      <w:rPr>
        <w:rFonts w:asciiTheme="majorHAnsi" w:hAnsiTheme="majorHAnsi"/>
        <w:bCs/>
        <w:sz w:val="24"/>
        <w:szCs w:val="32"/>
      </w:rPr>
    </w:pPr>
    <w:r w:rsidRPr="007C2828">
      <w:rPr>
        <w:rStyle w:val="NoneA"/>
        <w:rFonts w:ascii="Corbel" w:eastAsia="Corbel" w:hAnsi="Corbel" w:cs="Corbel"/>
        <w:color w:val="83C1C6"/>
        <w:sz w:val="28"/>
        <w:szCs w:val="48"/>
        <w:u w:color="83C1C6"/>
      </w:rPr>
      <w:t>For Vice Principals &amp; Central Office Leaders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E49F8"/>
    <w:multiLevelType w:val="hybridMultilevel"/>
    <w:tmpl w:val="E89C6C84"/>
    <w:lvl w:ilvl="0" w:tplc="BD808794">
      <w:start w:val="1"/>
      <w:numFmt w:val="bullet"/>
      <w:lvlText w:val=""/>
      <w:lvlJc w:val="left"/>
      <w:pPr>
        <w:ind w:left="990" w:hanging="360"/>
      </w:pPr>
      <w:rPr>
        <w:rFonts w:ascii="Zapf Dingbats" w:hAnsi="Zapf Dingbats" w:hint="default"/>
        <w:sz w:val="18"/>
        <w:szCs w:val="18"/>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689590D"/>
    <w:multiLevelType w:val="hybridMultilevel"/>
    <w:tmpl w:val="1C10F7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D01242"/>
    <w:multiLevelType w:val="hybridMultilevel"/>
    <w:tmpl w:val="439AC3F6"/>
    <w:lvl w:ilvl="0" w:tplc="1B38A428">
      <w:start w:val="1"/>
      <w:numFmt w:val="bullet"/>
      <w:lvlText w:val=""/>
      <w:lvlJc w:val="left"/>
      <w:pPr>
        <w:ind w:left="720" w:hanging="360"/>
      </w:pPr>
      <w:rPr>
        <w:rFonts w:ascii="Zapf Dingbats" w:hAnsi="Zapf Dingbat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0284D"/>
    <w:multiLevelType w:val="hybridMultilevel"/>
    <w:tmpl w:val="AB066E92"/>
    <w:lvl w:ilvl="0" w:tplc="BD808794">
      <w:start w:val="1"/>
      <w:numFmt w:val="bullet"/>
      <w:lvlText w:val=""/>
      <w:lvlJc w:val="left"/>
      <w:pPr>
        <w:ind w:left="720" w:hanging="360"/>
      </w:pPr>
      <w:rPr>
        <w:rFonts w:ascii="Zapf Dingbats" w:hAnsi="Zapf Dingba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B25821"/>
    <w:multiLevelType w:val="multilevel"/>
    <w:tmpl w:val="AB066E92"/>
    <w:lvl w:ilvl="0">
      <w:start w:val="1"/>
      <w:numFmt w:val="bullet"/>
      <w:lvlText w:val=""/>
      <w:lvlJc w:val="left"/>
      <w:pPr>
        <w:ind w:left="720" w:hanging="360"/>
      </w:pPr>
      <w:rPr>
        <w:rFonts w:ascii="Zapf Dingbats" w:hAnsi="Zapf Dingbats" w:hint="default"/>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F90F15"/>
    <w:multiLevelType w:val="hybridMultilevel"/>
    <w:tmpl w:val="A9247894"/>
    <w:lvl w:ilvl="0" w:tplc="1B38A428">
      <w:start w:val="1"/>
      <w:numFmt w:val="bullet"/>
      <w:lvlText w:val=""/>
      <w:lvlJc w:val="left"/>
      <w:pPr>
        <w:ind w:left="720" w:hanging="360"/>
      </w:pPr>
      <w:rPr>
        <w:rFonts w:ascii="Zapf Dingbats" w:hAnsi="Zapf Dingbat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501CF3"/>
    <w:multiLevelType w:val="hybridMultilevel"/>
    <w:tmpl w:val="8534AEE8"/>
    <w:lvl w:ilvl="0" w:tplc="9662B0E8">
      <w:start w:val="1"/>
      <w:numFmt w:val="bullet"/>
      <w:lvlText w:val=""/>
      <w:lvlJc w:val="left"/>
      <w:pPr>
        <w:ind w:left="720" w:hanging="360"/>
      </w:pPr>
      <w:rPr>
        <w:rFonts w:ascii="Zapf Dingbats" w:hAnsi="Zapf Dingbats" w:hint="default"/>
        <w:color w:val="FF3333"/>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5D085A"/>
    <w:multiLevelType w:val="hybridMultilevel"/>
    <w:tmpl w:val="50EE3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634F6"/>
    <w:multiLevelType w:val="hybridMultilevel"/>
    <w:tmpl w:val="1A34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9128F5"/>
    <w:multiLevelType w:val="hybridMultilevel"/>
    <w:tmpl w:val="2A183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D60D86"/>
    <w:multiLevelType w:val="hybridMultilevel"/>
    <w:tmpl w:val="FA16A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F93901"/>
    <w:multiLevelType w:val="hybridMultilevel"/>
    <w:tmpl w:val="58729568"/>
    <w:lvl w:ilvl="0" w:tplc="9662B0E8">
      <w:start w:val="1"/>
      <w:numFmt w:val="bullet"/>
      <w:lvlText w:val=""/>
      <w:lvlJc w:val="left"/>
      <w:pPr>
        <w:ind w:left="720" w:hanging="360"/>
      </w:pPr>
      <w:rPr>
        <w:rFonts w:ascii="Zapf Dingbats" w:hAnsi="Zapf Dingba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DD59E4"/>
    <w:multiLevelType w:val="hybridMultilevel"/>
    <w:tmpl w:val="74985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B21786"/>
    <w:multiLevelType w:val="hybridMultilevel"/>
    <w:tmpl w:val="2C9E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460FB"/>
    <w:multiLevelType w:val="hybridMultilevel"/>
    <w:tmpl w:val="7F2C2DD8"/>
    <w:lvl w:ilvl="0" w:tplc="1B38A428">
      <w:start w:val="1"/>
      <w:numFmt w:val="bullet"/>
      <w:lvlText w:val=""/>
      <w:lvlJc w:val="left"/>
      <w:pPr>
        <w:ind w:left="720" w:hanging="360"/>
      </w:pPr>
      <w:rPr>
        <w:rFonts w:ascii="Zapf Dingbats" w:hAnsi="Zapf Dingbat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9E1635"/>
    <w:multiLevelType w:val="hybridMultilevel"/>
    <w:tmpl w:val="3468DA8E"/>
    <w:lvl w:ilvl="0" w:tplc="9662B0E8">
      <w:start w:val="1"/>
      <w:numFmt w:val="bullet"/>
      <w:lvlText w:val=""/>
      <w:lvlJc w:val="left"/>
      <w:pPr>
        <w:ind w:left="1080" w:hanging="360"/>
      </w:pPr>
      <w:rPr>
        <w:rFonts w:ascii="Zapf Dingbats" w:hAnsi="Zapf Dingbats" w:hint="default"/>
        <w:sz w:val="28"/>
        <w:szCs w:val="2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3A3F59"/>
    <w:multiLevelType w:val="hybridMultilevel"/>
    <w:tmpl w:val="F9D03218"/>
    <w:lvl w:ilvl="0" w:tplc="BD808794">
      <w:start w:val="1"/>
      <w:numFmt w:val="bullet"/>
      <w:lvlText w:val=""/>
      <w:lvlJc w:val="left"/>
      <w:pPr>
        <w:ind w:left="720" w:hanging="360"/>
      </w:pPr>
      <w:rPr>
        <w:rFonts w:ascii="Zapf Dingbats" w:hAnsi="Zapf Dingbats"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72E38"/>
    <w:multiLevelType w:val="hybridMultilevel"/>
    <w:tmpl w:val="DF22B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89C75F7"/>
    <w:multiLevelType w:val="hybridMultilevel"/>
    <w:tmpl w:val="8FD0C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594AE5"/>
    <w:multiLevelType w:val="hybridMultilevel"/>
    <w:tmpl w:val="8ABA8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C36276"/>
    <w:multiLevelType w:val="hybridMultilevel"/>
    <w:tmpl w:val="4A807AB6"/>
    <w:lvl w:ilvl="0" w:tplc="9662B0E8">
      <w:start w:val="1"/>
      <w:numFmt w:val="bullet"/>
      <w:lvlText w:val=""/>
      <w:lvlJc w:val="left"/>
      <w:pPr>
        <w:ind w:left="720" w:hanging="360"/>
      </w:pPr>
      <w:rPr>
        <w:rFonts w:ascii="Zapf Dingbats" w:hAnsi="Zapf Dingbats"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E01957"/>
    <w:multiLevelType w:val="hybridMultilevel"/>
    <w:tmpl w:val="8A820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704279"/>
    <w:multiLevelType w:val="hybridMultilevel"/>
    <w:tmpl w:val="C7549100"/>
    <w:lvl w:ilvl="0" w:tplc="1B38A428">
      <w:start w:val="1"/>
      <w:numFmt w:val="bullet"/>
      <w:lvlText w:val=""/>
      <w:lvlJc w:val="left"/>
      <w:pPr>
        <w:ind w:left="720" w:hanging="360"/>
      </w:pPr>
      <w:rPr>
        <w:rFonts w:ascii="Zapf Dingbats" w:hAnsi="Zapf Dingbat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BD3CF7"/>
    <w:multiLevelType w:val="hybridMultilevel"/>
    <w:tmpl w:val="0A42F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203C28"/>
    <w:multiLevelType w:val="hybridMultilevel"/>
    <w:tmpl w:val="6E1A4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453BBE"/>
    <w:multiLevelType w:val="hybridMultilevel"/>
    <w:tmpl w:val="2F6A7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DC0E05"/>
    <w:multiLevelType w:val="hybridMultilevel"/>
    <w:tmpl w:val="96443C1A"/>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EE51A4"/>
    <w:multiLevelType w:val="hybridMultilevel"/>
    <w:tmpl w:val="70F02A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FD2384A"/>
    <w:multiLevelType w:val="hybridMultilevel"/>
    <w:tmpl w:val="9E800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5F6DCE"/>
    <w:multiLevelType w:val="hybridMultilevel"/>
    <w:tmpl w:val="A992D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46236C"/>
    <w:multiLevelType w:val="hybridMultilevel"/>
    <w:tmpl w:val="6E1A4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C456F8"/>
    <w:multiLevelType w:val="hybridMultilevel"/>
    <w:tmpl w:val="4462C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4F2FC4"/>
    <w:multiLevelType w:val="hybridMultilevel"/>
    <w:tmpl w:val="6E1A4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9A0914"/>
    <w:multiLevelType w:val="hybridMultilevel"/>
    <w:tmpl w:val="6E1A4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DE49B2"/>
    <w:multiLevelType w:val="hybridMultilevel"/>
    <w:tmpl w:val="96361E62"/>
    <w:lvl w:ilvl="0" w:tplc="1930A9C0">
      <w:start w:val="1"/>
      <w:numFmt w:val="decimal"/>
      <w:lvlText w:val="%1."/>
      <w:lvlJc w:val="left"/>
      <w:pPr>
        <w:ind w:left="720" w:hanging="360"/>
      </w:pPr>
      <w:rPr>
        <w:rFonts w:eastAsia="Times New Roman" w:cs="Times New Roman" w:hint="default"/>
        <w:color w:val="FF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800BC5"/>
    <w:multiLevelType w:val="hybridMultilevel"/>
    <w:tmpl w:val="8D6AC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2C2307"/>
    <w:multiLevelType w:val="hybridMultilevel"/>
    <w:tmpl w:val="E26E44F0"/>
    <w:lvl w:ilvl="0" w:tplc="1B38A428">
      <w:start w:val="1"/>
      <w:numFmt w:val="bullet"/>
      <w:lvlText w:val=""/>
      <w:lvlJc w:val="left"/>
      <w:pPr>
        <w:ind w:left="720" w:hanging="360"/>
      </w:pPr>
      <w:rPr>
        <w:rFonts w:ascii="Zapf Dingbats" w:hAnsi="Zapf Dingbat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3"/>
  </w:num>
  <w:num w:numId="3">
    <w:abstractNumId w:val="17"/>
  </w:num>
  <w:num w:numId="4">
    <w:abstractNumId w:val="28"/>
  </w:num>
  <w:num w:numId="5">
    <w:abstractNumId w:val="9"/>
  </w:num>
  <w:num w:numId="6">
    <w:abstractNumId w:val="1"/>
  </w:num>
  <w:num w:numId="7">
    <w:abstractNumId w:val="21"/>
  </w:num>
  <w:num w:numId="8">
    <w:abstractNumId w:val="19"/>
  </w:num>
  <w:num w:numId="9">
    <w:abstractNumId w:val="18"/>
  </w:num>
  <w:num w:numId="10">
    <w:abstractNumId w:val="10"/>
  </w:num>
  <w:num w:numId="11">
    <w:abstractNumId w:val="27"/>
  </w:num>
  <w:num w:numId="12">
    <w:abstractNumId w:val="25"/>
  </w:num>
  <w:num w:numId="13">
    <w:abstractNumId w:val="29"/>
  </w:num>
  <w:num w:numId="14">
    <w:abstractNumId w:val="13"/>
  </w:num>
  <w:num w:numId="15">
    <w:abstractNumId w:val="7"/>
  </w:num>
  <w:num w:numId="16">
    <w:abstractNumId w:val="31"/>
  </w:num>
  <w:num w:numId="17">
    <w:abstractNumId w:val="26"/>
  </w:num>
  <w:num w:numId="18">
    <w:abstractNumId w:val="34"/>
  </w:num>
  <w:num w:numId="19">
    <w:abstractNumId w:val="3"/>
  </w:num>
  <w:num w:numId="20">
    <w:abstractNumId w:val="4"/>
  </w:num>
  <w:num w:numId="21">
    <w:abstractNumId w:val="11"/>
  </w:num>
  <w:num w:numId="22">
    <w:abstractNumId w:val="6"/>
  </w:num>
  <w:num w:numId="23">
    <w:abstractNumId w:val="15"/>
  </w:num>
  <w:num w:numId="24">
    <w:abstractNumId w:val="20"/>
  </w:num>
  <w:num w:numId="25">
    <w:abstractNumId w:val="36"/>
  </w:num>
  <w:num w:numId="26">
    <w:abstractNumId w:val="0"/>
  </w:num>
  <w:num w:numId="27">
    <w:abstractNumId w:val="22"/>
  </w:num>
  <w:num w:numId="28">
    <w:abstractNumId w:val="5"/>
  </w:num>
  <w:num w:numId="29">
    <w:abstractNumId w:val="14"/>
  </w:num>
  <w:num w:numId="30">
    <w:abstractNumId w:val="2"/>
  </w:num>
  <w:num w:numId="31">
    <w:abstractNumId w:val="32"/>
  </w:num>
  <w:num w:numId="32">
    <w:abstractNumId w:val="8"/>
  </w:num>
  <w:num w:numId="33">
    <w:abstractNumId w:val="24"/>
  </w:num>
  <w:num w:numId="34">
    <w:abstractNumId w:val="30"/>
  </w:num>
  <w:num w:numId="35">
    <w:abstractNumId w:val="33"/>
  </w:num>
  <w:num w:numId="36">
    <w:abstractNumId w:val="12"/>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CC4"/>
    <w:rsid w:val="000235BC"/>
    <w:rsid w:val="00030653"/>
    <w:rsid w:val="00051E5C"/>
    <w:rsid w:val="00061282"/>
    <w:rsid w:val="00067EBD"/>
    <w:rsid w:val="000C561B"/>
    <w:rsid w:val="00116F02"/>
    <w:rsid w:val="00134FFB"/>
    <w:rsid w:val="001A2B5E"/>
    <w:rsid w:val="001F0B2F"/>
    <w:rsid w:val="001F6AAE"/>
    <w:rsid w:val="0024286D"/>
    <w:rsid w:val="00291249"/>
    <w:rsid w:val="002A6A33"/>
    <w:rsid w:val="002A776F"/>
    <w:rsid w:val="0031614C"/>
    <w:rsid w:val="00336D3D"/>
    <w:rsid w:val="00353A84"/>
    <w:rsid w:val="0036529E"/>
    <w:rsid w:val="00373C95"/>
    <w:rsid w:val="003823F5"/>
    <w:rsid w:val="00392982"/>
    <w:rsid w:val="003A4F60"/>
    <w:rsid w:val="003D1BD7"/>
    <w:rsid w:val="003F45E4"/>
    <w:rsid w:val="00422207"/>
    <w:rsid w:val="004556CB"/>
    <w:rsid w:val="0046521E"/>
    <w:rsid w:val="0046723D"/>
    <w:rsid w:val="004728DF"/>
    <w:rsid w:val="004A6E23"/>
    <w:rsid w:val="004B5D39"/>
    <w:rsid w:val="00573FBD"/>
    <w:rsid w:val="005C44AD"/>
    <w:rsid w:val="006103C3"/>
    <w:rsid w:val="0061051D"/>
    <w:rsid w:val="00611EDC"/>
    <w:rsid w:val="006504DD"/>
    <w:rsid w:val="006F2337"/>
    <w:rsid w:val="007B5B5B"/>
    <w:rsid w:val="007C2828"/>
    <w:rsid w:val="007D0D76"/>
    <w:rsid w:val="007D1CC4"/>
    <w:rsid w:val="00824A81"/>
    <w:rsid w:val="008251E6"/>
    <w:rsid w:val="00832A47"/>
    <w:rsid w:val="00853464"/>
    <w:rsid w:val="00870AE6"/>
    <w:rsid w:val="008B2181"/>
    <w:rsid w:val="008B3565"/>
    <w:rsid w:val="008C269F"/>
    <w:rsid w:val="008D17C4"/>
    <w:rsid w:val="008E5018"/>
    <w:rsid w:val="00923751"/>
    <w:rsid w:val="00956A00"/>
    <w:rsid w:val="00991A34"/>
    <w:rsid w:val="009B4386"/>
    <w:rsid w:val="009C0961"/>
    <w:rsid w:val="009C1EFF"/>
    <w:rsid w:val="009E4E28"/>
    <w:rsid w:val="00A40627"/>
    <w:rsid w:val="00A71CAE"/>
    <w:rsid w:val="00A9101D"/>
    <w:rsid w:val="00A91976"/>
    <w:rsid w:val="00AA7507"/>
    <w:rsid w:val="00AA7D57"/>
    <w:rsid w:val="00B40B02"/>
    <w:rsid w:val="00B54267"/>
    <w:rsid w:val="00B703E2"/>
    <w:rsid w:val="00B72747"/>
    <w:rsid w:val="00B85FBF"/>
    <w:rsid w:val="00B9093A"/>
    <w:rsid w:val="00BB28F8"/>
    <w:rsid w:val="00BE7957"/>
    <w:rsid w:val="00C12485"/>
    <w:rsid w:val="00C67E15"/>
    <w:rsid w:val="00C71554"/>
    <w:rsid w:val="00C90A6F"/>
    <w:rsid w:val="00CA2ECE"/>
    <w:rsid w:val="00CA475E"/>
    <w:rsid w:val="00CB1BF8"/>
    <w:rsid w:val="00CB4F8C"/>
    <w:rsid w:val="00CC1B82"/>
    <w:rsid w:val="00CF21FD"/>
    <w:rsid w:val="00D61EB0"/>
    <w:rsid w:val="00D65FB4"/>
    <w:rsid w:val="00D81792"/>
    <w:rsid w:val="00D85CD6"/>
    <w:rsid w:val="00D87A69"/>
    <w:rsid w:val="00DA3633"/>
    <w:rsid w:val="00DC0FA7"/>
    <w:rsid w:val="00E051F9"/>
    <w:rsid w:val="00E17531"/>
    <w:rsid w:val="00E93256"/>
    <w:rsid w:val="00EB26CF"/>
    <w:rsid w:val="00EB5EFC"/>
    <w:rsid w:val="00F41733"/>
    <w:rsid w:val="00F54FDC"/>
    <w:rsid w:val="00FA27BE"/>
    <w:rsid w:val="00FF6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39A445"/>
  <w14:defaultImageDpi w14:val="300"/>
  <w15:docId w15:val="{C92F4C3B-36AC-48E5-A1DC-0567A3560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1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4F8C"/>
    <w:pPr>
      <w:tabs>
        <w:tab w:val="center" w:pos="4320"/>
        <w:tab w:val="right" w:pos="8640"/>
      </w:tabs>
    </w:pPr>
  </w:style>
  <w:style w:type="character" w:customStyle="1" w:styleId="HeaderChar">
    <w:name w:val="Header Char"/>
    <w:basedOn w:val="DefaultParagraphFont"/>
    <w:link w:val="Header"/>
    <w:uiPriority w:val="99"/>
    <w:rsid w:val="00CB4F8C"/>
  </w:style>
  <w:style w:type="paragraph" w:styleId="Footer">
    <w:name w:val="footer"/>
    <w:basedOn w:val="Normal"/>
    <w:link w:val="FooterChar"/>
    <w:unhideWhenUsed/>
    <w:rsid w:val="00CB4F8C"/>
    <w:pPr>
      <w:tabs>
        <w:tab w:val="center" w:pos="4320"/>
        <w:tab w:val="right" w:pos="8640"/>
      </w:tabs>
    </w:pPr>
  </w:style>
  <w:style w:type="character" w:customStyle="1" w:styleId="FooterChar">
    <w:name w:val="Footer Char"/>
    <w:basedOn w:val="DefaultParagraphFont"/>
    <w:link w:val="Footer"/>
    <w:uiPriority w:val="99"/>
    <w:rsid w:val="00CB4F8C"/>
  </w:style>
  <w:style w:type="paragraph" w:styleId="NoSpacing">
    <w:name w:val="No Spacing"/>
    <w:link w:val="NoSpacingChar"/>
    <w:qFormat/>
    <w:rsid w:val="00CB4F8C"/>
    <w:rPr>
      <w:rFonts w:ascii="Calibri" w:eastAsia="Calibri" w:hAnsi="Calibri" w:cs="Times New Roman"/>
      <w:sz w:val="22"/>
      <w:szCs w:val="22"/>
    </w:rPr>
  </w:style>
  <w:style w:type="character" w:customStyle="1" w:styleId="NoSpacingChar">
    <w:name w:val="No Spacing Char"/>
    <w:link w:val="NoSpacing"/>
    <w:uiPriority w:val="1"/>
    <w:locked/>
    <w:rsid w:val="00CB4F8C"/>
    <w:rPr>
      <w:rFonts w:ascii="Calibri" w:eastAsia="Calibri" w:hAnsi="Calibri" w:cs="Times New Roman"/>
      <w:sz w:val="22"/>
      <w:szCs w:val="22"/>
    </w:rPr>
  </w:style>
  <w:style w:type="paragraph" w:styleId="ListParagraph">
    <w:name w:val="List Paragraph"/>
    <w:basedOn w:val="Normal"/>
    <w:uiPriority w:val="34"/>
    <w:qFormat/>
    <w:rsid w:val="00B40B02"/>
    <w:pPr>
      <w:ind w:left="720"/>
      <w:contextualSpacing/>
    </w:pPr>
    <w:rPr>
      <w:rFonts w:ascii="Times" w:eastAsia="Times" w:hAnsi="Times" w:cs="Times"/>
    </w:rPr>
  </w:style>
  <w:style w:type="paragraph" w:styleId="NormalWeb">
    <w:name w:val="Normal (Web)"/>
    <w:basedOn w:val="Normal"/>
    <w:uiPriority w:val="99"/>
    <w:unhideWhenUsed/>
    <w:rsid w:val="008D17C4"/>
    <w:pPr>
      <w:spacing w:before="100" w:beforeAutospacing="1" w:after="100" w:afterAutospacing="1"/>
    </w:pPr>
    <w:rPr>
      <w:rFonts w:ascii="Times New Roman" w:eastAsia="MS Mincho" w:hAnsi="Times New Roman" w:cs="Times New Roman"/>
    </w:rPr>
  </w:style>
  <w:style w:type="character" w:styleId="CommentReference">
    <w:name w:val="annotation reference"/>
    <w:basedOn w:val="DefaultParagraphFont"/>
    <w:uiPriority w:val="99"/>
    <w:semiHidden/>
    <w:unhideWhenUsed/>
    <w:rsid w:val="009E4E28"/>
    <w:rPr>
      <w:sz w:val="18"/>
      <w:szCs w:val="18"/>
    </w:rPr>
  </w:style>
  <w:style w:type="paragraph" w:styleId="CommentText">
    <w:name w:val="annotation text"/>
    <w:basedOn w:val="Normal"/>
    <w:link w:val="CommentTextChar"/>
    <w:uiPriority w:val="99"/>
    <w:semiHidden/>
    <w:unhideWhenUsed/>
    <w:rsid w:val="009E4E28"/>
  </w:style>
  <w:style w:type="character" w:customStyle="1" w:styleId="CommentTextChar">
    <w:name w:val="Comment Text Char"/>
    <w:basedOn w:val="DefaultParagraphFont"/>
    <w:link w:val="CommentText"/>
    <w:uiPriority w:val="99"/>
    <w:semiHidden/>
    <w:rsid w:val="009E4E28"/>
  </w:style>
  <w:style w:type="paragraph" w:styleId="CommentSubject">
    <w:name w:val="annotation subject"/>
    <w:basedOn w:val="CommentText"/>
    <w:next w:val="CommentText"/>
    <w:link w:val="CommentSubjectChar"/>
    <w:uiPriority w:val="99"/>
    <w:semiHidden/>
    <w:unhideWhenUsed/>
    <w:rsid w:val="009E4E28"/>
    <w:rPr>
      <w:b/>
      <w:bCs/>
      <w:sz w:val="20"/>
      <w:szCs w:val="20"/>
    </w:rPr>
  </w:style>
  <w:style w:type="character" w:customStyle="1" w:styleId="CommentSubjectChar">
    <w:name w:val="Comment Subject Char"/>
    <w:basedOn w:val="CommentTextChar"/>
    <w:link w:val="CommentSubject"/>
    <w:uiPriority w:val="99"/>
    <w:semiHidden/>
    <w:rsid w:val="009E4E28"/>
    <w:rPr>
      <w:b/>
      <w:bCs/>
      <w:sz w:val="20"/>
      <w:szCs w:val="20"/>
    </w:rPr>
  </w:style>
  <w:style w:type="paragraph" w:styleId="BalloonText">
    <w:name w:val="Balloon Text"/>
    <w:basedOn w:val="Normal"/>
    <w:link w:val="BalloonTextChar"/>
    <w:uiPriority w:val="99"/>
    <w:semiHidden/>
    <w:unhideWhenUsed/>
    <w:rsid w:val="009E4E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4E28"/>
    <w:rPr>
      <w:rFonts w:ascii="Lucida Grande" w:hAnsi="Lucida Grande" w:cs="Lucida Grande"/>
      <w:sz w:val="18"/>
      <w:szCs w:val="18"/>
    </w:rPr>
  </w:style>
  <w:style w:type="character" w:customStyle="1" w:styleId="NoneA">
    <w:name w:val="None A"/>
    <w:rsid w:val="000C561B"/>
    <w:rPr>
      <w:lang w:val="en-US"/>
    </w:rPr>
  </w:style>
  <w:style w:type="paragraph" w:customStyle="1" w:styleId="BodyA">
    <w:name w:val="Body A"/>
    <w:rsid w:val="000C561B"/>
    <w:pPr>
      <w:pBdr>
        <w:top w:val="nil"/>
        <w:left w:val="nil"/>
        <w:bottom w:val="nil"/>
        <w:right w:val="nil"/>
        <w:between w:val="nil"/>
        <w:bar w:val="nil"/>
      </w:pBdr>
      <w:spacing w:before="60" w:after="40"/>
    </w:pPr>
    <w:rPr>
      <w:rFonts w:ascii="Corbel" w:eastAsia="Corbel" w:hAnsi="Corbel" w:cs="Corbel"/>
      <w:color w:val="000000"/>
      <w:sz w:val="16"/>
      <w:szCs w:val="16"/>
      <w:u w:color="000000"/>
      <w:bdr w:val="nil"/>
    </w:rPr>
  </w:style>
  <w:style w:type="character" w:styleId="Hyperlink">
    <w:name w:val="Hyperlink"/>
    <w:basedOn w:val="DefaultParagraphFont"/>
    <w:uiPriority w:val="99"/>
    <w:unhideWhenUsed/>
    <w:rsid w:val="00573FBD"/>
    <w:rPr>
      <w:color w:val="1C6CF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resources@scsd.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ilight">
  <a:themeElements>
    <a:clrScheme name="Twilight">
      <a:dk1>
        <a:sysClr val="windowText" lastClr="000000"/>
      </a:dk1>
      <a:lt1>
        <a:sysClr val="window" lastClr="FFFFFF"/>
      </a:lt1>
      <a:dk2>
        <a:srgbClr val="24213E"/>
      </a:dk2>
      <a:lt2>
        <a:srgbClr val="E9EAF0"/>
      </a:lt2>
      <a:accent1>
        <a:srgbClr val="E8BC4A"/>
      </a:accent1>
      <a:accent2>
        <a:srgbClr val="83C1C6"/>
      </a:accent2>
      <a:accent3>
        <a:srgbClr val="E78D35"/>
      </a:accent3>
      <a:accent4>
        <a:srgbClr val="909CE1"/>
      </a:accent4>
      <a:accent5>
        <a:srgbClr val="839C41"/>
      </a:accent5>
      <a:accent6>
        <a:srgbClr val="CC5439"/>
      </a:accent6>
      <a:hlink>
        <a:srgbClr val="1C6CF1"/>
      </a:hlink>
      <a:folHlink>
        <a:srgbClr val="C649E0"/>
      </a:folHlink>
    </a:clrScheme>
    <a:fontScheme name="Twilight">
      <a:majorFont>
        <a:latin typeface="Corbel"/>
        <a:ea typeface=""/>
        <a:cs typeface=""/>
        <a:font script="Jpan" typeface="ヒラギノ角ゴ Pro W3"/>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a:ea typeface=""/>
        <a:cs typeface=""/>
        <a:font script="Jpan" typeface="ヒラギノ角ゴ Pro W3"/>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wiligh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fov="600000">
              <a:rot lat="0" lon="0" rev="0"/>
            </a:camera>
            <a:lightRig rig="threePt" dir="t">
              <a:rot lat="0" lon="0" rev="1200000"/>
            </a:lightRig>
          </a:scene3d>
          <a:sp3d>
            <a:bevelT w="63500" h="25400"/>
          </a:sp3d>
        </a:effectStyle>
      </a:effectStyleLst>
      <a:bgFillStyleLst>
        <a:solidFill>
          <a:schemeClr val="phClr"/>
        </a:solidFill>
        <a:gradFill rotWithShape="1">
          <a:gsLst>
            <a:gs pos="0">
              <a:schemeClr val="bg1">
                <a:shade val="100000"/>
                <a:satMod val="300000"/>
              </a:schemeClr>
            </a:gs>
            <a:gs pos="31000">
              <a:schemeClr val="bg1">
                <a:tint val="100000"/>
                <a:satMod val="300000"/>
              </a:schemeClr>
            </a:gs>
            <a:gs pos="62000">
              <a:schemeClr val="phClr">
                <a:tint val="100000"/>
                <a:shade val="100000"/>
                <a:satMod val="100000"/>
              </a:schemeClr>
            </a:gs>
            <a:gs pos="100000">
              <a:schemeClr val="phClr">
                <a:shade val="100000"/>
                <a:hueMod val="93000"/>
                <a:satMod val="50000"/>
                <a:lumMod val="200000"/>
              </a:schemeClr>
            </a:gs>
          </a:gsLst>
          <a:lin ang="5400000" scaled="0"/>
        </a:gradFill>
        <a:gradFill rotWithShape="1">
          <a:gsLst>
            <a:gs pos="0">
              <a:schemeClr val="phClr">
                <a:tint val="100000"/>
                <a:satMod val="100000"/>
              </a:schemeClr>
            </a:gs>
            <a:gs pos="100000">
              <a:schemeClr val="phClr">
                <a:tint val="100000"/>
                <a:shade val="100000"/>
                <a:alpha val="100000"/>
                <a:hueMod val="100000"/>
                <a:satMod val="150000"/>
                <a:lumMod val="5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EF602-10B9-44F4-8641-74A98EA35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Insight Education Group</Company>
  <LinksUpToDate>false</LinksUpToDate>
  <CharactersWithSpaces>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LeMoyne</dc:creator>
  <cp:keywords/>
  <dc:description/>
  <cp:lastModifiedBy>Miller, Christopher</cp:lastModifiedBy>
  <cp:revision>5</cp:revision>
  <cp:lastPrinted>2016-03-24T15:29:00Z</cp:lastPrinted>
  <dcterms:created xsi:type="dcterms:W3CDTF">2017-01-20T13:58:00Z</dcterms:created>
  <dcterms:modified xsi:type="dcterms:W3CDTF">2017-01-20T15:26:00Z</dcterms:modified>
</cp:coreProperties>
</file>